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51A73" w14:textId="19EBCDC3" w:rsidR="008828B8" w:rsidRPr="009F3D68" w:rsidRDefault="008828B8" w:rsidP="008828B8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8828B8">
        <w:rPr>
          <w:rFonts w:ascii="Arial" w:hAnsi="Arial" w:cs="Arial"/>
          <w:b/>
          <w:bCs/>
          <w:sz w:val="18"/>
          <w:szCs w:val="18"/>
        </w:rPr>
        <w:t>PERS</w:t>
      </w:r>
      <w:r w:rsidR="00537F24">
        <w:rPr>
          <w:rFonts w:ascii="Arial" w:hAnsi="Arial" w:cs="Arial"/>
          <w:b/>
          <w:bCs/>
          <w:sz w:val="18"/>
          <w:szCs w:val="18"/>
        </w:rPr>
        <w:t>FLITS</w:t>
      </w:r>
    </w:p>
    <w:p w14:paraId="4255D4E8" w14:textId="64C367CF" w:rsidR="00022478" w:rsidRDefault="00022478" w:rsidP="008828B8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Kunstwerken tonen hoe industrie landschappen voorgoed verandert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022478">
        <w:rPr>
          <w:rFonts w:ascii="Arial" w:hAnsi="Arial" w:cs="Arial"/>
          <w:sz w:val="20"/>
          <w:szCs w:val="20"/>
        </w:rPr>
        <w:t>Tentoonstelling</w:t>
      </w:r>
      <w:r w:rsidRPr="00C84C1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C84C10">
        <w:rPr>
          <w:rFonts w:ascii="Arial" w:hAnsi="Arial" w:cs="Arial"/>
          <w:i/>
          <w:iCs/>
          <w:sz w:val="20"/>
          <w:szCs w:val="20"/>
        </w:rPr>
        <w:t>Sideway</w:t>
      </w:r>
      <w:proofErr w:type="spellEnd"/>
      <w:r w:rsidRPr="00C84C10">
        <w:rPr>
          <w:rFonts w:ascii="Arial" w:hAnsi="Arial" w:cs="Arial"/>
          <w:i/>
          <w:iCs/>
          <w:sz w:val="20"/>
          <w:szCs w:val="20"/>
        </w:rPr>
        <w:t xml:space="preserve"> Scenery</w:t>
      </w:r>
      <w:r w:rsidRPr="00022478">
        <w:rPr>
          <w:rFonts w:ascii="Arial" w:hAnsi="Arial" w:cs="Arial"/>
          <w:sz w:val="20"/>
          <w:szCs w:val="20"/>
        </w:rPr>
        <w:t xml:space="preserve"> over de </w:t>
      </w:r>
      <w:r>
        <w:rPr>
          <w:rFonts w:ascii="Arial" w:hAnsi="Arial" w:cs="Arial"/>
          <w:sz w:val="20"/>
          <w:szCs w:val="20"/>
        </w:rPr>
        <w:t>botsing tussen commercie en het platteland</w:t>
      </w:r>
    </w:p>
    <w:p w14:paraId="2C548F22" w14:textId="78EC8C51" w:rsidR="008828B8" w:rsidRPr="00036F43" w:rsidRDefault="00FD1AA6" w:rsidP="008828B8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 xml:space="preserve"> </w:t>
      </w:r>
      <w:r w:rsidR="00093696">
        <w:rPr>
          <w:rFonts w:ascii="Arial" w:hAnsi="Arial" w:cs="Arial"/>
          <w:i/>
          <w:iCs/>
          <w:noProof/>
          <w:sz w:val="16"/>
          <w:szCs w:val="16"/>
        </w:rPr>
        <w:drawing>
          <wp:inline distT="0" distB="0" distL="0" distR="0" wp14:anchorId="1E5A35A2" wp14:editId="50D7BF6E">
            <wp:extent cx="2528633" cy="1982521"/>
            <wp:effectExtent l="0" t="0" r="5080" b="0"/>
            <wp:docPr id="158061646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582" cy="2008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1DE3">
        <w:rPr>
          <w:rFonts w:ascii="Arial" w:hAnsi="Arial" w:cs="Arial"/>
          <w:i/>
          <w:iCs/>
          <w:sz w:val="16"/>
          <w:szCs w:val="16"/>
        </w:rPr>
        <w:t xml:space="preserve">   </w:t>
      </w:r>
      <w:r w:rsidR="00093696">
        <w:rPr>
          <w:noProof/>
        </w:rPr>
        <w:drawing>
          <wp:inline distT="0" distB="0" distL="0" distR="0" wp14:anchorId="7D59FADE" wp14:editId="5ADC4F36">
            <wp:extent cx="2984602" cy="1988092"/>
            <wp:effectExtent l="0" t="0" r="6350" b="0"/>
            <wp:docPr id="18370623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097" cy="201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2CEE">
        <w:rPr>
          <w:rFonts w:ascii="Arial" w:hAnsi="Arial" w:cs="Arial"/>
          <w:i/>
          <w:iCs/>
          <w:sz w:val="16"/>
          <w:szCs w:val="16"/>
        </w:rPr>
        <w:br/>
      </w:r>
      <w:r w:rsidR="00391DE3">
        <w:rPr>
          <w:rFonts w:ascii="Arial" w:hAnsi="Arial" w:cs="Arial"/>
          <w:i/>
          <w:iCs/>
          <w:sz w:val="16"/>
          <w:szCs w:val="16"/>
        </w:rPr>
        <w:t>L</w:t>
      </w:r>
      <w:r w:rsidR="009D2CEE">
        <w:rPr>
          <w:rFonts w:ascii="Arial" w:hAnsi="Arial" w:cs="Arial"/>
          <w:i/>
          <w:iCs/>
          <w:sz w:val="16"/>
          <w:szCs w:val="16"/>
        </w:rPr>
        <w:t>inks</w:t>
      </w:r>
      <w:r w:rsidR="00391DE3">
        <w:rPr>
          <w:rFonts w:ascii="Arial" w:hAnsi="Arial" w:cs="Arial"/>
          <w:i/>
          <w:iCs/>
          <w:sz w:val="16"/>
          <w:szCs w:val="16"/>
        </w:rPr>
        <w:t>: Anne Lange &amp; Lou Reed</w:t>
      </w:r>
      <w:r w:rsidR="009D2CEE">
        <w:rPr>
          <w:rFonts w:ascii="Arial" w:hAnsi="Arial" w:cs="Arial"/>
          <w:i/>
          <w:iCs/>
          <w:sz w:val="16"/>
          <w:szCs w:val="16"/>
        </w:rPr>
        <w:t>,</w:t>
      </w:r>
      <w:r w:rsidR="00391DE3">
        <w:rPr>
          <w:rFonts w:ascii="Arial" w:hAnsi="Arial" w:cs="Arial"/>
          <w:i/>
          <w:iCs/>
          <w:sz w:val="16"/>
          <w:szCs w:val="16"/>
        </w:rPr>
        <w:t xml:space="preserve"> foto door Michael </w:t>
      </w:r>
      <w:r w:rsidR="004640D0">
        <w:rPr>
          <w:rFonts w:ascii="Arial" w:hAnsi="Arial" w:cs="Arial"/>
          <w:i/>
          <w:iCs/>
          <w:sz w:val="16"/>
          <w:szCs w:val="16"/>
        </w:rPr>
        <w:t>Train</w:t>
      </w:r>
      <w:r w:rsidR="00391DE3">
        <w:rPr>
          <w:rFonts w:ascii="Arial" w:hAnsi="Arial" w:cs="Arial"/>
          <w:i/>
          <w:iCs/>
          <w:sz w:val="16"/>
          <w:szCs w:val="16"/>
        </w:rPr>
        <w:t>.</w:t>
      </w:r>
      <w:r w:rsidR="009D2CEE">
        <w:rPr>
          <w:rFonts w:ascii="Arial" w:hAnsi="Arial" w:cs="Arial"/>
          <w:i/>
          <w:iCs/>
          <w:sz w:val="16"/>
          <w:szCs w:val="16"/>
        </w:rPr>
        <w:t xml:space="preserve"> </w:t>
      </w:r>
      <w:r w:rsidR="00391DE3">
        <w:rPr>
          <w:rFonts w:ascii="Arial" w:hAnsi="Arial" w:cs="Arial"/>
          <w:i/>
          <w:iCs/>
          <w:sz w:val="16"/>
          <w:szCs w:val="16"/>
        </w:rPr>
        <w:t>Foto r</w:t>
      </w:r>
      <w:r w:rsidR="009D2CEE">
        <w:rPr>
          <w:rFonts w:ascii="Arial" w:hAnsi="Arial" w:cs="Arial"/>
          <w:i/>
          <w:iCs/>
          <w:sz w:val="16"/>
          <w:szCs w:val="16"/>
        </w:rPr>
        <w:t>echt</w:t>
      </w:r>
      <w:r w:rsidR="00475BFC">
        <w:rPr>
          <w:rFonts w:ascii="Arial" w:hAnsi="Arial" w:cs="Arial"/>
          <w:i/>
          <w:iCs/>
          <w:sz w:val="16"/>
          <w:szCs w:val="16"/>
        </w:rPr>
        <w:t>s door</w:t>
      </w:r>
      <w:r w:rsidR="009D2CEE">
        <w:rPr>
          <w:rFonts w:ascii="Arial" w:hAnsi="Arial" w:cs="Arial"/>
          <w:i/>
          <w:iCs/>
          <w:sz w:val="16"/>
          <w:szCs w:val="16"/>
        </w:rPr>
        <w:t xml:space="preserve"> </w:t>
      </w:r>
      <w:r w:rsidR="00391DE3">
        <w:rPr>
          <w:rFonts w:ascii="Arial" w:hAnsi="Arial" w:cs="Arial"/>
          <w:i/>
          <w:iCs/>
          <w:sz w:val="16"/>
          <w:szCs w:val="16"/>
        </w:rPr>
        <w:t>Studio Anna Lange</w:t>
      </w:r>
    </w:p>
    <w:p w14:paraId="0C9EF894" w14:textId="7D1AC158" w:rsidR="00036F43" w:rsidRDefault="00036F43" w:rsidP="00036F43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036F43">
        <w:rPr>
          <w:rFonts w:ascii="Arial" w:hAnsi="Arial" w:cs="Arial"/>
          <w:b/>
          <w:bCs/>
          <w:sz w:val="20"/>
          <w:szCs w:val="20"/>
        </w:rPr>
        <w:t xml:space="preserve">Breda, </w:t>
      </w:r>
      <w:r w:rsidR="00FD1AA6">
        <w:rPr>
          <w:rFonts w:ascii="Arial" w:hAnsi="Arial" w:cs="Arial"/>
          <w:b/>
          <w:bCs/>
          <w:sz w:val="20"/>
          <w:szCs w:val="20"/>
        </w:rPr>
        <w:t xml:space="preserve">maart </w:t>
      </w:r>
      <w:r w:rsidRPr="00036F43">
        <w:rPr>
          <w:rFonts w:ascii="Arial" w:hAnsi="Arial" w:cs="Arial"/>
          <w:b/>
          <w:bCs/>
          <w:sz w:val="20"/>
          <w:szCs w:val="20"/>
        </w:rPr>
        <w:t>202</w:t>
      </w:r>
      <w:r w:rsidR="00FD1AA6">
        <w:rPr>
          <w:rFonts w:ascii="Arial" w:hAnsi="Arial" w:cs="Arial"/>
          <w:b/>
          <w:bCs/>
          <w:sz w:val="20"/>
          <w:szCs w:val="20"/>
        </w:rPr>
        <w:t>6</w:t>
      </w:r>
      <w:r w:rsidRPr="00036F43">
        <w:rPr>
          <w:rFonts w:ascii="Arial" w:hAnsi="Arial" w:cs="Arial"/>
          <w:b/>
          <w:bCs/>
          <w:sz w:val="20"/>
          <w:szCs w:val="20"/>
        </w:rPr>
        <w:t xml:space="preserve"> — </w:t>
      </w:r>
      <w:r w:rsidR="00D77FCC" w:rsidRPr="00D77FCC">
        <w:rPr>
          <w:rFonts w:ascii="Arial" w:hAnsi="Arial" w:cs="Arial"/>
          <w:b/>
          <w:bCs/>
          <w:sz w:val="20"/>
          <w:szCs w:val="20"/>
        </w:rPr>
        <w:t>Je rijdt over de snelweg. De radio staat aan. Je kijkt opzij en ziet hoe het landschap van je jeugd is verdwenen.</w:t>
      </w:r>
      <w:r w:rsidR="00D77FCC">
        <w:rPr>
          <w:rFonts w:ascii="Arial" w:hAnsi="Arial" w:cs="Arial"/>
          <w:b/>
          <w:bCs/>
          <w:sz w:val="20"/>
          <w:szCs w:val="20"/>
        </w:rPr>
        <w:t xml:space="preserve"> </w:t>
      </w:r>
      <w:r w:rsidR="00B62D6D" w:rsidRPr="00B62D6D">
        <w:rPr>
          <w:rFonts w:ascii="Arial" w:hAnsi="Arial" w:cs="Arial"/>
          <w:b/>
          <w:bCs/>
          <w:sz w:val="20"/>
          <w:szCs w:val="20"/>
        </w:rPr>
        <w:t xml:space="preserve">In </w:t>
      </w:r>
      <w:proofErr w:type="spellStart"/>
      <w:r w:rsidR="00B62D6D" w:rsidRPr="00B62D6D">
        <w:rPr>
          <w:rFonts w:ascii="Arial" w:hAnsi="Arial" w:cs="Arial"/>
          <w:b/>
          <w:bCs/>
          <w:i/>
          <w:iCs/>
          <w:sz w:val="20"/>
          <w:szCs w:val="20"/>
        </w:rPr>
        <w:t>Sideway</w:t>
      </w:r>
      <w:proofErr w:type="spellEnd"/>
      <w:r w:rsidR="00B62D6D" w:rsidRPr="00B62D6D">
        <w:rPr>
          <w:rFonts w:ascii="Arial" w:hAnsi="Arial" w:cs="Arial"/>
          <w:b/>
          <w:bCs/>
          <w:i/>
          <w:iCs/>
          <w:sz w:val="20"/>
          <w:szCs w:val="20"/>
        </w:rPr>
        <w:t xml:space="preserve"> Scenery</w:t>
      </w:r>
      <w:r w:rsidR="00B62D6D" w:rsidRPr="00B62D6D">
        <w:rPr>
          <w:rFonts w:ascii="Arial" w:hAnsi="Arial" w:cs="Arial"/>
          <w:b/>
          <w:bCs/>
          <w:sz w:val="20"/>
          <w:szCs w:val="20"/>
        </w:rPr>
        <w:t xml:space="preserve"> </w:t>
      </w:r>
      <w:r w:rsidR="005272BA">
        <w:rPr>
          <w:rFonts w:ascii="Arial" w:hAnsi="Arial" w:cs="Arial"/>
          <w:b/>
          <w:bCs/>
          <w:sz w:val="20"/>
          <w:szCs w:val="20"/>
        </w:rPr>
        <w:t>laat</w:t>
      </w:r>
      <w:r w:rsidR="005272BA" w:rsidRPr="00B62D6D">
        <w:rPr>
          <w:rFonts w:ascii="Arial" w:hAnsi="Arial" w:cs="Arial"/>
          <w:b/>
          <w:bCs/>
          <w:sz w:val="20"/>
          <w:szCs w:val="20"/>
        </w:rPr>
        <w:t xml:space="preserve"> </w:t>
      </w:r>
      <w:r w:rsidR="00B62D6D" w:rsidRPr="00B62D6D">
        <w:rPr>
          <w:rFonts w:ascii="Arial" w:hAnsi="Arial" w:cs="Arial"/>
          <w:b/>
          <w:bCs/>
          <w:sz w:val="20"/>
          <w:szCs w:val="20"/>
        </w:rPr>
        <w:t xml:space="preserve">kunstenaar Anna Lange (Schaijk, 1967) </w:t>
      </w:r>
      <w:r w:rsidR="005272BA">
        <w:rPr>
          <w:rFonts w:ascii="Arial" w:hAnsi="Arial" w:cs="Arial"/>
          <w:b/>
          <w:bCs/>
          <w:sz w:val="20"/>
          <w:szCs w:val="20"/>
        </w:rPr>
        <w:t xml:space="preserve">zien </w:t>
      </w:r>
      <w:r w:rsidR="00B62D6D" w:rsidRPr="00B62D6D">
        <w:rPr>
          <w:rFonts w:ascii="Arial" w:hAnsi="Arial" w:cs="Arial"/>
          <w:b/>
          <w:bCs/>
          <w:sz w:val="20"/>
          <w:szCs w:val="20"/>
        </w:rPr>
        <w:t xml:space="preserve">wat er gebeurt wanneer een weg een gebied doormidden snijdt. Het perceel van haar familie veranderde radicaal door de aanleg van een snelweg: boerderijen maakten plaats voor een vuilnisbelt en een felverlicht bordeel. Die botsing tussen platteland en commercie vormt het vertrekpunt van deze impactvolle </w:t>
      </w:r>
      <w:r w:rsidR="00B62D6D">
        <w:rPr>
          <w:rFonts w:ascii="Arial" w:hAnsi="Arial" w:cs="Arial"/>
          <w:b/>
          <w:bCs/>
          <w:sz w:val="20"/>
          <w:szCs w:val="20"/>
        </w:rPr>
        <w:t>tentoonstelling</w:t>
      </w:r>
      <w:r w:rsidR="00B62D6D" w:rsidRPr="00B62D6D">
        <w:rPr>
          <w:rFonts w:ascii="Arial" w:hAnsi="Arial" w:cs="Arial"/>
          <w:b/>
          <w:bCs/>
          <w:sz w:val="20"/>
          <w:szCs w:val="20"/>
        </w:rPr>
        <w:t>.</w:t>
      </w:r>
      <w:r w:rsidR="00B62D6D">
        <w:rPr>
          <w:rFonts w:ascii="Arial" w:hAnsi="Arial" w:cs="Arial"/>
          <w:b/>
          <w:bCs/>
          <w:sz w:val="20"/>
          <w:szCs w:val="20"/>
        </w:rPr>
        <w:t xml:space="preserve"> Te zien van </w:t>
      </w:r>
      <w:r w:rsidR="009D0B4E">
        <w:rPr>
          <w:rFonts w:ascii="Arial" w:hAnsi="Arial" w:cs="Arial"/>
          <w:b/>
          <w:bCs/>
          <w:sz w:val="20"/>
          <w:szCs w:val="20"/>
        </w:rPr>
        <w:t xml:space="preserve">14 maart t/m 30 augustus in Stedelijk Museum Breda. </w:t>
      </w:r>
      <w:r w:rsidR="00B62D6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EDBDD20" w14:textId="033913F2" w:rsidR="007A6A18" w:rsidRPr="00036F43" w:rsidRDefault="007A6A18" w:rsidP="00036F43">
      <w:pPr>
        <w:spacing w:line="276" w:lineRule="auto"/>
        <w:rPr>
          <w:rFonts w:ascii="Arial" w:hAnsi="Arial" w:cs="Arial"/>
          <w:sz w:val="20"/>
          <w:szCs w:val="20"/>
        </w:rPr>
      </w:pPr>
      <w:r w:rsidRPr="007A6A18">
        <w:rPr>
          <w:rFonts w:ascii="Arial" w:hAnsi="Arial" w:cs="Arial"/>
          <w:sz w:val="20"/>
          <w:szCs w:val="20"/>
        </w:rPr>
        <w:t>Lange creëert een vervreemdend landschap van neon, erfstukken, aangereden wild en bronzen sculpturen van alledaagse consumptievoorwerpen zoals colablikjes en vuilniszakken.</w:t>
      </w:r>
      <w:r w:rsidR="00D30D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6A18">
        <w:rPr>
          <w:rFonts w:ascii="Arial" w:hAnsi="Arial" w:cs="Arial"/>
          <w:i/>
          <w:iCs/>
          <w:sz w:val="20"/>
          <w:szCs w:val="20"/>
        </w:rPr>
        <w:t>Sideway</w:t>
      </w:r>
      <w:proofErr w:type="spellEnd"/>
      <w:r w:rsidRPr="007A6A18">
        <w:rPr>
          <w:rFonts w:ascii="Arial" w:hAnsi="Arial" w:cs="Arial"/>
          <w:i/>
          <w:iCs/>
          <w:sz w:val="20"/>
          <w:szCs w:val="20"/>
        </w:rPr>
        <w:t xml:space="preserve"> Scenery</w:t>
      </w:r>
      <w:r w:rsidRPr="007A6A18">
        <w:rPr>
          <w:rFonts w:ascii="Arial" w:hAnsi="Arial" w:cs="Arial"/>
          <w:sz w:val="20"/>
          <w:szCs w:val="20"/>
        </w:rPr>
        <w:t xml:space="preserve"> gaat over infrastructuur, herinnering en de manier waarop Nederland </w:t>
      </w:r>
      <w:r w:rsidR="00C84C10">
        <w:rPr>
          <w:rFonts w:ascii="Arial" w:hAnsi="Arial" w:cs="Arial"/>
          <w:sz w:val="20"/>
          <w:szCs w:val="20"/>
        </w:rPr>
        <w:t>voortdurend verandert; van familiegrond naar industriegebied, van akker naar snelweg.</w:t>
      </w:r>
      <w:r w:rsidR="00924F97">
        <w:rPr>
          <w:rFonts w:ascii="Arial" w:hAnsi="Arial" w:cs="Arial"/>
          <w:sz w:val="20"/>
          <w:szCs w:val="20"/>
        </w:rPr>
        <w:t xml:space="preserve"> </w:t>
      </w:r>
      <w:r w:rsidR="00860AA7" w:rsidRPr="00860AA7">
        <w:rPr>
          <w:rFonts w:ascii="Arial" w:hAnsi="Arial" w:cs="Arial"/>
          <w:sz w:val="20"/>
          <w:szCs w:val="20"/>
        </w:rPr>
        <w:t xml:space="preserve">Het werk van Lange bevat invloeden van diverse kunstenaars als Andy </w:t>
      </w:r>
      <w:proofErr w:type="spellStart"/>
      <w:r w:rsidR="00860AA7" w:rsidRPr="00860AA7">
        <w:rPr>
          <w:rFonts w:ascii="Arial" w:hAnsi="Arial" w:cs="Arial"/>
          <w:sz w:val="20"/>
          <w:szCs w:val="20"/>
        </w:rPr>
        <w:t>Warhol</w:t>
      </w:r>
      <w:proofErr w:type="spellEnd"/>
      <w:r w:rsidR="00860AA7" w:rsidRPr="00860AA7">
        <w:rPr>
          <w:rFonts w:ascii="Arial" w:hAnsi="Arial" w:cs="Arial"/>
          <w:sz w:val="20"/>
          <w:szCs w:val="20"/>
        </w:rPr>
        <w:t xml:space="preserve">, Joseph </w:t>
      </w:r>
      <w:proofErr w:type="spellStart"/>
      <w:r w:rsidR="00860AA7" w:rsidRPr="00860AA7">
        <w:rPr>
          <w:rFonts w:ascii="Arial" w:hAnsi="Arial" w:cs="Arial"/>
          <w:sz w:val="20"/>
          <w:szCs w:val="20"/>
        </w:rPr>
        <w:t>Beuys</w:t>
      </w:r>
      <w:proofErr w:type="spellEnd"/>
      <w:r w:rsidR="00860AA7" w:rsidRPr="00860AA7">
        <w:rPr>
          <w:rFonts w:ascii="Arial" w:hAnsi="Arial" w:cs="Arial"/>
          <w:sz w:val="20"/>
          <w:szCs w:val="20"/>
        </w:rPr>
        <w:t xml:space="preserve"> en Andrej </w:t>
      </w:r>
      <w:proofErr w:type="spellStart"/>
      <w:r w:rsidR="00860AA7" w:rsidRPr="00860AA7">
        <w:rPr>
          <w:rFonts w:ascii="Arial" w:hAnsi="Arial" w:cs="Arial"/>
          <w:sz w:val="20"/>
          <w:szCs w:val="20"/>
        </w:rPr>
        <w:t>Tarkovski</w:t>
      </w:r>
      <w:proofErr w:type="spellEnd"/>
      <w:r w:rsidR="00860AA7" w:rsidRPr="00860AA7">
        <w:rPr>
          <w:rFonts w:ascii="Arial" w:hAnsi="Arial" w:cs="Arial"/>
          <w:sz w:val="20"/>
          <w:szCs w:val="20"/>
        </w:rPr>
        <w:t xml:space="preserve">. Ook werkte ze meermaals samen met Rockster Lou Reed, onder andere aan een installatie waarin een tekst uit </w:t>
      </w:r>
      <w:proofErr w:type="spellStart"/>
      <w:r w:rsidR="00860AA7" w:rsidRPr="00860AA7">
        <w:rPr>
          <w:rFonts w:ascii="Arial" w:hAnsi="Arial" w:cs="Arial"/>
          <w:sz w:val="20"/>
          <w:szCs w:val="20"/>
        </w:rPr>
        <w:t>Reed's</w:t>
      </w:r>
      <w:proofErr w:type="spellEnd"/>
      <w:r w:rsidR="00860AA7" w:rsidRPr="00860AA7">
        <w:rPr>
          <w:rFonts w:ascii="Arial" w:hAnsi="Arial" w:cs="Arial"/>
          <w:sz w:val="20"/>
          <w:szCs w:val="20"/>
        </w:rPr>
        <w:t xml:space="preserve"> nummer </w:t>
      </w:r>
      <w:r w:rsidR="00860AA7" w:rsidRPr="00860AA7">
        <w:rPr>
          <w:rFonts w:ascii="Arial" w:hAnsi="Arial" w:cs="Arial"/>
          <w:i/>
          <w:iCs/>
          <w:sz w:val="20"/>
          <w:szCs w:val="20"/>
        </w:rPr>
        <w:t>Finish Line</w:t>
      </w:r>
      <w:r w:rsidR="00860AA7" w:rsidRPr="00860AA7">
        <w:rPr>
          <w:rFonts w:ascii="Arial" w:hAnsi="Arial" w:cs="Arial"/>
          <w:sz w:val="20"/>
          <w:szCs w:val="20"/>
        </w:rPr>
        <w:t> is verwerkt.</w:t>
      </w:r>
    </w:p>
    <w:p w14:paraId="17F65A6F" w14:textId="2E9931BE" w:rsidR="008828B8" w:rsidRPr="0028322D" w:rsidRDefault="008828B8" w:rsidP="008828B8">
      <w:pPr>
        <w:pBdr>
          <w:bottom w:val="single" w:sz="6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036F43">
        <w:rPr>
          <w:rFonts w:ascii="Arial" w:hAnsi="Arial" w:cs="Arial"/>
          <w:sz w:val="20"/>
          <w:szCs w:val="20"/>
        </w:rPr>
        <w:t xml:space="preserve">Kijk voor meer informatie op </w:t>
      </w:r>
      <w:hyperlink r:id="rId11" w:tgtFrame="_blank" w:history="1">
        <w:r w:rsidRPr="00036F43">
          <w:rPr>
            <w:rStyle w:val="Hyperlink"/>
            <w:rFonts w:ascii="Arial" w:hAnsi="Arial" w:cs="Arial"/>
            <w:sz w:val="20"/>
            <w:szCs w:val="20"/>
            <w:u w:val="none"/>
          </w:rPr>
          <w:t>www.stedelijkmuseumbreda.nl</w:t>
        </w:r>
      </w:hyperlink>
      <w:r w:rsidRPr="00036F43">
        <w:rPr>
          <w:rFonts w:ascii="Arial" w:hAnsi="Arial" w:cs="Arial"/>
          <w:sz w:val="20"/>
          <w:szCs w:val="20"/>
        </w:rPr>
        <w:t xml:space="preserve"> of op </w:t>
      </w:r>
      <w:hyperlink r:id="rId12" w:tgtFrame="_blank" w:history="1">
        <w:r w:rsidRPr="00036F43">
          <w:rPr>
            <w:rStyle w:val="Hyperlink"/>
            <w:rFonts w:ascii="Arial" w:hAnsi="Arial" w:cs="Arial"/>
            <w:sz w:val="20"/>
            <w:szCs w:val="20"/>
            <w:u w:val="none"/>
          </w:rPr>
          <w:t>LinkedIn</w:t>
        </w:r>
      </w:hyperlink>
      <w:r w:rsidRPr="00036F43">
        <w:rPr>
          <w:rFonts w:ascii="Arial" w:hAnsi="Arial" w:cs="Arial"/>
          <w:sz w:val="20"/>
          <w:szCs w:val="20"/>
        </w:rPr>
        <w:t xml:space="preserve">, </w:t>
      </w:r>
      <w:hyperlink r:id="rId13" w:tgtFrame="_blank" w:history="1">
        <w:r w:rsidRPr="00036F43">
          <w:rPr>
            <w:rStyle w:val="Hyperlink"/>
            <w:rFonts w:ascii="Arial" w:hAnsi="Arial" w:cs="Arial"/>
            <w:sz w:val="20"/>
            <w:szCs w:val="20"/>
            <w:u w:val="none"/>
          </w:rPr>
          <w:t>Facebook</w:t>
        </w:r>
      </w:hyperlink>
      <w:r w:rsidRPr="00036F43">
        <w:rPr>
          <w:rFonts w:ascii="Arial" w:hAnsi="Arial" w:cs="Arial"/>
          <w:sz w:val="20"/>
          <w:szCs w:val="20"/>
        </w:rPr>
        <w:t xml:space="preserve"> en/of </w:t>
      </w:r>
      <w:hyperlink r:id="rId14" w:tgtFrame="_blank" w:history="1">
        <w:r w:rsidRPr="00036F43">
          <w:rPr>
            <w:rStyle w:val="Hyperlink"/>
            <w:rFonts w:ascii="Arial" w:hAnsi="Arial" w:cs="Arial"/>
            <w:sz w:val="20"/>
            <w:szCs w:val="20"/>
            <w:u w:val="none"/>
          </w:rPr>
          <w:t>Instagram</w:t>
        </w:r>
      </w:hyperlink>
      <w:r w:rsidR="008A639E">
        <w:t>.</w:t>
      </w:r>
      <w:r w:rsidRPr="0028322D">
        <w:rPr>
          <w:rFonts w:ascii="Arial" w:hAnsi="Arial" w:cs="Arial"/>
          <w:sz w:val="20"/>
          <w:szCs w:val="20"/>
        </w:rPr>
        <w:br/>
      </w:r>
    </w:p>
    <w:p w14:paraId="50FFAF4B" w14:textId="3BA46D29" w:rsidR="008B2560" w:rsidRPr="00F23E68" w:rsidRDefault="008828B8" w:rsidP="00F23E68">
      <w:pPr>
        <w:spacing w:line="276" w:lineRule="auto"/>
        <w:rPr>
          <w:rFonts w:ascii="Arial" w:hAnsi="Arial" w:cs="Arial"/>
          <w:sz w:val="18"/>
          <w:szCs w:val="18"/>
        </w:rPr>
      </w:pPr>
      <w:r w:rsidRPr="008828B8">
        <w:rPr>
          <w:rFonts w:ascii="Arial" w:hAnsi="Arial" w:cs="Arial"/>
          <w:b/>
          <w:bCs/>
          <w:sz w:val="18"/>
          <w:szCs w:val="18"/>
        </w:rPr>
        <w:t>NOOT VOOR DE REDACTIE</w:t>
      </w:r>
      <w:r w:rsidRPr="008828B8">
        <w:rPr>
          <w:rFonts w:ascii="Arial" w:hAnsi="Arial" w:cs="Arial"/>
          <w:b/>
          <w:bCs/>
          <w:sz w:val="18"/>
          <w:szCs w:val="18"/>
        </w:rPr>
        <w:br/>
      </w:r>
      <w:hyperlink r:id="rId15" w:tgtFrame="_blank" w:history="1">
        <w:r w:rsidRPr="008828B8">
          <w:rPr>
            <w:rStyle w:val="Hyperlink"/>
            <w:rFonts w:ascii="Arial" w:hAnsi="Arial" w:cs="Arial"/>
            <w:sz w:val="18"/>
            <w:szCs w:val="18"/>
          </w:rPr>
          <w:t>TALK ABOUT</w:t>
        </w:r>
      </w:hyperlink>
      <w:r w:rsidRPr="008828B8">
        <w:rPr>
          <w:rFonts w:ascii="Arial" w:hAnsi="Arial" w:cs="Arial"/>
          <w:sz w:val="18"/>
          <w:szCs w:val="18"/>
        </w:rPr>
        <w:t> is het PR-bureau van Stedelijk Museum Breda. Neem voor additionele persinformatie</w:t>
      </w:r>
      <w:r w:rsidR="00C84C10">
        <w:rPr>
          <w:rFonts w:ascii="Arial" w:hAnsi="Arial" w:cs="Arial"/>
          <w:sz w:val="18"/>
          <w:szCs w:val="18"/>
        </w:rPr>
        <w:t xml:space="preserve"> of interviews met Anna Lange</w:t>
      </w:r>
      <w:r w:rsidRPr="008828B8">
        <w:rPr>
          <w:rFonts w:ascii="Arial" w:hAnsi="Arial" w:cs="Arial"/>
          <w:sz w:val="18"/>
          <w:szCs w:val="18"/>
        </w:rPr>
        <w:t xml:space="preserve"> contact op met Ailis via 076 581 54 </w:t>
      </w:r>
      <w:proofErr w:type="gramStart"/>
      <w:r w:rsidRPr="008828B8">
        <w:rPr>
          <w:rFonts w:ascii="Arial" w:hAnsi="Arial" w:cs="Arial"/>
          <w:sz w:val="18"/>
          <w:szCs w:val="18"/>
        </w:rPr>
        <w:t>66 /</w:t>
      </w:r>
      <w:proofErr w:type="gramEnd"/>
      <w:r w:rsidRPr="008828B8">
        <w:rPr>
          <w:rFonts w:ascii="Arial" w:hAnsi="Arial" w:cs="Arial"/>
          <w:sz w:val="18"/>
          <w:szCs w:val="18"/>
        </w:rPr>
        <w:t xml:space="preserve"> 06 11 41 06 84 of </w:t>
      </w:r>
      <w:hyperlink r:id="rId16" w:tgtFrame="_blank" w:history="1">
        <w:r w:rsidRPr="008828B8">
          <w:rPr>
            <w:rStyle w:val="Hyperlink"/>
            <w:rFonts w:ascii="Arial" w:hAnsi="Arial" w:cs="Arial"/>
            <w:sz w:val="18"/>
            <w:szCs w:val="18"/>
          </w:rPr>
          <w:t>ailis@talkabout.nu</w:t>
        </w:r>
      </w:hyperlink>
      <w:r w:rsidRPr="008828B8">
        <w:rPr>
          <w:rFonts w:ascii="Arial" w:hAnsi="Arial" w:cs="Arial"/>
          <w:sz w:val="18"/>
          <w:szCs w:val="18"/>
        </w:rPr>
        <w:br/>
        <w:t> </w:t>
      </w:r>
      <w:r w:rsidRPr="008828B8">
        <w:rPr>
          <w:rFonts w:ascii="Arial" w:hAnsi="Arial" w:cs="Arial"/>
          <w:sz w:val="18"/>
          <w:szCs w:val="18"/>
        </w:rPr>
        <w:br/>
        <w:t>Deze en andere hoge resolutie beelden van Stedelijk Museum Breda zijn te downloaden via </w:t>
      </w:r>
      <w:hyperlink r:id="rId17" w:history="1">
        <w:r w:rsidRPr="00860AA7">
          <w:rPr>
            <w:rStyle w:val="Hyperlink"/>
            <w:rFonts w:ascii="Arial" w:hAnsi="Arial" w:cs="Arial"/>
            <w:sz w:val="18"/>
            <w:szCs w:val="18"/>
          </w:rPr>
          <w:t>newsroom.talkabout.nu</w:t>
        </w:r>
      </w:hyperlink>
      <w:r w:rsidRPr="008828B8">
        <w:rPr>
          <w:rFonts w:ascii="Arial" w:hAnsi="Arial" w:cs="Arial"/>
          <w:sz w:val="18"/>
          <w:szCs w:val="18"/>
        </w:rPr>
        <w:t>. Persfoto’s mogen uitsluitend gebruikt worden ter promotie van de tentoonstelling o.v.v. Stedelijk Museum Breda en de tentoonstellingstitel. </w:t>
      </w:r>
    </w:p>
    <w:sectPr w:rsidR="008B2560" w:rsidRPr="00F23E68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CA85C" w14:textId="77777777" w:rsidR="005713BD" w:rsidRDefault="005713BD" w:rsidP="008828B8">
      <w:pPr>
        <w:spacing w:after="0" w:line="240" w:lineRule="auto"/>
      </w:pPr>
      <w:r>
        <w:separator/>
      </w:r>
    </w:p>
  </w:endnote>
  <w:endnote w:type="continuationSeparator" w:id="0">
    <w:p w14:paraId="1F51380E" w14:textId="77777777" w:rsidR="005713BD" w:rsidRDefault="005713BD" w:rsidP="00882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14655" w14:textId="77777777" w:rsidR="005713BD" w:rsidRDefault="005713BD" w:rsidP="008828B8">
      <w:pPr>
        <w:spacing w:after="0" w:line="240" w:lineRule="auto"/>
      </w:pPr>
      <w:r>
        <w:separator/>
      </w:r>
    </w:p>
  </w:footnote>
  <w:footnote w:type="continuationSeparator" w:id="0">
    <w:p w14:paraId="5CDD2233" w14:textId="77777777" w:rsidR="005713BD" w:rsidRDefault="005713BD" w:rsidP="00882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4F836" w14:textId="104E71C6" w:rsidR="008828B8" w:rsidRDefault="008828B8" w:rsidP="008828B8">
    <w:pPr>
      <w:pStyle w:val="Koptekst"/>
      <w:jc w:val="center"/>
    </w:pPr>
    <w:r>
      <w:rPr>
        <w:noProof/>
      </w:rPr>
      <w:drawing>
        <wp:inline distT="0" distB="0" distL="0" distR="0" wp14:anchorId="2C6F721A" wp14:editId="4A7919A0">
          <wp:extent cx="1440485" cy="750570"/>
          <wp:effectExtent l="0" t="0" r="7620" b="0"/>
          <wp:docPr id="180318048" name="Afbeelding 1" descr="Afbeelding met tekst, Lettertype, Graphics, logo&#10;&#10;Door AI gegenereerde inhoud is mogelijk onjuist.">
            <a:extLst xmlns:a="http://schemas.openxmlformats.org/drawingml/2006/main">
              <a:ext uri="{FF2B5EF4-FFF2-40B4-BE49-F238E27FC236}">
                <a16:creationId xmlns:a16="http://schemas.microsoft.com/office/drawing/2014/main" id="{F8DAE7F4-492C-4A5C-8450-F165D6A0879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18048" name="Afbeelding 1" descr="Afbeelding met tekst, Lettertype, Graphics, logo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131" cy="7540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9E29D4" w14:textId="77777777" w:rsidR="008828B8" w:rsidRDefault="008828B8" w:rsidP="008828B8">
    <w:pPr>
      <w:pStyle w:val="Koptekst"/>
      <w:jc w:val="center"/>
    </w:pPr>
  </w:p>
  <w:p w14:paraId="099D4DDA" w14:textId="77777777" w:rsidR="008828B8" w:rsidRDefault="008828B8" w:rsidP="008828B8">
    <w:pPr>
      <w:pStyle w:val="Koptekst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B8"/>
    <w:rsid w:val="00017D2C"/>
    <w:rsid w:val="00022478"/>
    <w:rsid w:val="00036F43"/>
    <w:rsid w:val="000835E5"/>
    <w:rsid w:val="000910E8"/>
    <w:rsid w:val="00093696"/>
    <w:rsid w:val="000B6AE2"/>
    <w:rsid w:val="000B7F1D"/>
    <w:rsid w:val="000D4C16"/>
    <w:rsid w:val="000E3B54"/>
    <w:rsid w:val="00115D42"/>
    <w:rsid w:val="00117017"/>
    <w:rsid w:val="00145C36"/>
    <w:rsid w:val="00187765"/>
    <w:rsid w:val="001A0AA0"/>
    <w:rsid w:val="001B5AB9"/>
    <w:rsid w:val="001B6FB3"/>
    <w:rsid w:val="00203E0E"/>
    <w:rsid w:val="00205663"/>
    <w:rsid w:val="0022133E"/>
    <w:rsid w:val="00230E40"/>
    <w:rsid w:val="00232EFC"/>
    <w:rsid w:val="0025196F"/>
    <w:rsid w:val="002906FE"/>
    <w:rsid w:val="00302226"/>
    <w:rsid w:val="00306CDB"/>
    <w:rsid w:val="00310736"/>
    <w:rsid w:val="00326374"/>
    <w:rsid w:val="00391DE3"/>
    <w:rsid w:val="003A025E"/>
    <w:rsid w:val="003B2604"/>
    <w:rsid w:val="003E7D33"/>
    <w:rsid w:val="00436816"/>
    <w:rsid w:val="00440242"/>
    <w:rsid w:val="00440F7C"/>
    <w:rsid w:val="004516B9"/>
    <w:rsid w:val="004640D0"/>
    <w:rsid w:val="0046782C"/>
    <w:rsid w:val="00475BFC"/>
    <w:rsid w:val="004D2CB4"/>
    <w:rsid w:val="004E30CD"/>
    <w:rsid w:val="004F0558"/>
    <w:rsid w:val="0050325E"/>
    <w:rsid w:val="00515801"/>
    <w:rsid w:val="0052279A"/>
    <w:rsid w:val="00523A06"/>
    <w:rsid w:val="005272BA"/>
    <w:rsid w:val="00537F24"/>
    <w:rsid w:val="00552F1C"/>
    <w:rsid w:val="00556CBF"/>
    <w:rsid w:val="005713BD"/>
    <w:rsid w:val="005823D1"/>
    <w:rsid w:val="0059677B"/>
    <w:rsid w:val="005A2923"/>
    <w:rsid w:val="005B16EC"/>
    <w:rsid w:val="005B5E9F"/>
    <w:rsid w:val="005E6B8F"/>
    <w:rsid w:val="005F79D5"/>
    <w:rsid w:val="00663CD0"/>
    <w:rsid w:val="0069220E"/>
    <w:rsid w:val="00692566"/>
    <w:rsid w:val="006A0D3C"/>
    <w:rsid w:val="006B65BB"/>
    <w:rsid w:val="006C2FA1"/>
    <w:rsid w:val="00725641"/>
    <w:rsid w:val="00757917"/>
    <w:rsid w:val="0077148B"/>
    <w:rsid w:val="007A6A18"/>
    <w:rsid w:val="007C4311"/>
    <w:rsid w:val="007E1B4B"/>
    <w:rsid w:val="00803847"/>
    <w:rsid w:val="00807A55"/>
    <w:rsid w:val="00860AA7"/>
    <w:rsid w:val="008828B8"/>
    <w:rsid w:val="008850AC"/>
    <w:rsid w:val="008A47B8"/>
    <w:rsid w:val="008A639E"/>
    <w:rsid w:val="008B2560"/>
    <w:rsid w:val="008B3406"/>
    <w:rsid w:val="008B5393"/>
    <w:rsid w:val="009101CD"/>
    <w:rsid w:val="009240B0"/>
    <w:rsid w:val="00924F97"/>
    <w:rsid w:val="00962430"/>
    <w:rsid w:val="0098426C"/>
    <w:rsid w:val="009C3D33"/>
    <w:rsid w:val="009D0B4E"/>
    <w:rsid w:val="009D2CEE"/>
    <w:rsid w:val="009D54C9"/>
    <w:rsid w:val="009F3D68"/>
    <w:rsid w:val="00A03B3C"/>
    <w:rsid w:val="00A134B4"/>
    <w:rsid w:val="00A207B3"/>
    <w:rsid w:val="00A343F5"/>
    <w:rsid w:val="00A651EE"/>
    <w:rsid w:val="00A8132B"/>
    <w:rsid w:val="00A84BDD"/>
    <w:rsid w:val="00A86F6C"/>
    <w:rsid w:val="00AC35BA"/>
    <w:rsid w:val="00B227D1"/>
    <w:rsid w:val="00B62D6D"/>
    <w:rsid w:val="00B667CB"/>
    <w:rsid w:val="00B66BB1"/>
    <w:rsid w:val="00BA788F"/>
    <w:rsid w:val="00BB3278"/>
    <w:rsid w:val="00BC5E2D"/>
    <w:rsid w:val="00BD4C79"/>
    <w:rsid w:val="00BE00AA"/>
    <w:rsid w:val="00C4113F"/>
    <w:rsid w:val="00C84C10"/>
    <w:rsid w:val="00CF4556"/>
    <w:rsid w:val="00D11847"/>
    <w:rsid w:val="00D1561A"/>
    <w:rsid w:val="00D30D1F"/>
    <w:rsid w:val="00D77FCC"/>
    <w:rsid w:val="00D86250"/>
    <w:rsid w:val="00D905F8"/>
    <w:rsid w:val="00D935B4"/>
    <w:rsid w:val="00E442EF"/>
    <w:rsid w:val="00EA3644"/>
    <w:rsid w:val="00ED6EC7"/>
    <w:rsid w:val="00F20433"/>
    <w:rsid w:val="00F23E68"/>
    <w:rsid w:val="00F27B56"/>
    <w:rsid w:val="00F47758"/>
    <w:rsid w:val="00F81BBD"/>
    <w:rsid w:val="00FD1AA6"/>
    <w:rsid w:val="00FD6817"/>
    <w:rsid w:val="00FE0196"/>
    <w:rsid w:val="00FF1A9A"/>
    <w:rsid w:val="00FF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8185A"/>
  <w15:chartTrackingRefBased/>
  <w15:docId w15:val="{FC26C665-8F0A-4CB8-91AD-FF1B1399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06CDB"/>
  </w:style>
  <w:style w:type="paragraph" w:styleId="Kop1">
    <w:name w:val="heading 1"/>
    <w:basedOn w:val="Standaard"/>
    <w:next w:val="Standaard"/>
    <w:link w:val="Kop1Char"/>
    <w:uiPriority w:val="9"/>
    <w:qFormat/>
    <w:rsid w:val="00882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82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82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82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82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82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82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82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82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82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82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82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828B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828B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828B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828B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828B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828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82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82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82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82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82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828B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828B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828B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82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828B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828B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82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28B8"/>
  </w:style>
  <w:style w:type="paragraph" w:styleId="Voettekst">
    <w:name w:val="footer"/>
    <w:basedOn w:val="Standaard"/>
    <w:link w:val="VoettekstChar"/>
    <w:uiPriority w:val="99"/>
    <w:unhideWhenUsed/>
    <w:rsid w:val="00882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28B8"/>
  </w:style>
  <w:style w:type="character" w:styleId="Hyperlink">
    <w:name w:val="Hyperlink"/>
    <w:basedOn w:val="Standaardalinea-lettertype"/>
    <w:uiPriority w:val="99"/>
    <w:unhideWhenUsed/>
    <w:rsid w:val="008828B8"/>
    <w:rPr>
      <w:color w:val="467886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D6E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D6EC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D6E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D6E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D6EC7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6C2FA1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8A639E"/>
    <w:rPr>
      <w:color w:val="96607D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60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stedelijkmuseumbreda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linkedin.com/company/stedelijk-museum-breda/" TargetMode="External"/><Relationship Id="rId17" Type="http://schemas.openxmlformats.org/officeDocument/2006/relationships/hyperlink" Target="https://newsroom.talkabout.nu/media/beeldmateriaal/1050/anne-lange-sideway-scene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ilis@talkabout.n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edelijkmuseumbreda.nl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alkabout.nu/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www.instagram.com/stedelijk_museum_bred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0D538D4A1F34CA8082A5C7B515395" ma:contentTypeVersion="16" ma:contentTypeDescription="Create a new document." ma:contentTypeScope="" ma:versionID="69fecd493f67df6b4f8ae31cd2a3a9d9">
  <xsd:schema xmlns:xsd="http://www.w3.org/2001/XMLSchema" xmlns:xs="http://www.w3.org/2001/XMLSchema" xmlns:p="http://schemas.microsoft.com/office/2006/metadata/properties" xmlns:ns2="32693be2-2d78-4fd9-b184-aef2052545d2" xmlns:ns3="a7ed9176-b488-43e6-85ef-7a440654aa8b" targetNamespace="http://schemas.microsoft.com/office/2006/metadata/properties" ma:root="true" ma:fieldsID="62eddf4411a960b52c8e8fc0f79b7685" ns2:_="" ns3:_="">
    <xsd:import namespace="32693be2-2d78-4fd9-b184-aef2052545d2"/>
    <xsd:import namespace="a7ed9176-b488-43e6-85ef-7a440654aa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93be2-2d78-4fd9-b184-aef205254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9fb2899-43e0-4f03-b115-18758528b1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d9176-b488-43e6-85ef-7a440654aa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2609ff-c935-4818-89e8-eb265bab6fff}" ma:internalName="TaxCatchAll" ma:showField="CatchAllData" ma:web="a7ed9176-b488-43e6-85ef-7a440654a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693be2-2d78-4fd9-b184-aef2052545d2">
      <Terms xmlns="http://schemas.microsoft.com/office/infopath/2007/PartnerControls"/>
    </lcf76f155ced4ddcb4097134ff3c332f>
    <TaxCatchAll xmlns="a7ed9176-b488-43e6-85ef-7a440654aa8b" xsi:nil="true"/>
  </documentManagement>
</p:properties>
</file>

<file path=customXml/itemProps1.xml><?xml version="1.0" encoding="utf-8"?>
<ds:datastoreItem xmlns:ds="http://schemas.openxmlformats.org/officeDocument/2006/customXml" ds:itemID="{0CA55265-8AE5-438A-B31B-6455E4832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93be2-2d78-4fd9-b184-aef2052545d2"/>
    <ds:schemaRef ds:uri="a7ed9176-b488-43e6-85ef-7a440654a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9AF8B8-68CB-4D6A-A2B5-65AB86CE6E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7CA2C7-7898-48B0-9A7C-1A5D51DFB368}">
  <ds:schemaRefs>
    <ds:schemaRef ds:uri="http://schemas.microsoft.com/office/2006/metadata/properties"/>
    <ds:schemaRef ds:uri="http://schemas.microsoft.com/office/infopath/2007/PartnerControls"/>
    <ds:schemaRef ds:uri="32693be2-2d78-4fd9-b184-aef2052545d2"/>
    <ds:schemaRef ds:uri="a7ed9176-b488-43e6-85ef-7a440654aa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Links>
    <vt:vector size="42" baseType="variant">
      <vt:variant>
        <vt:i4>4980824</vt:i4>
      </vt:variant>
      <vt:variant>
        <vt:i4>18</vt:i4>
      </vt:variant>
      <vt:variant>
        <vt:i4>0</vt:i4>
      </vt:variant>
      <vt:variant>
        <vt:i4>5</vt:i4>
      </vt:variant>
      <vt:variant>
        <vt:lpwstr>https://newsroom.talkabout.nu/media/beeldmateriaal/324/stedelijk-museum-breda</vt:lpwstr>
      </vt:variant>
      <vt:variant>
        <vt:lpwstr/>
      </vt:variant>
      <vt:variant>
        <vt:i4>1048633</vt:i4>
      </vt:variant>
      <vt:variant>
        <vt:i4>15</vt:i4>
      </vt:variant>
      <vt:variant>
        <vt:i4>0</vt:i4>
      </vt:variant>
      <vt:variant>
        <vt:i4>5</vt:i4>
      </vt:variant>
      <vt:variant>
        <vt:lpwstr>mailto:ailis@talkabout.nu</vt:lpwstr>
      </vt:variant>
      <vt:variant>
        <vt:lpwstr/>
      </vt:variant>
      <vt:variant>
        <vt:i4>5701708</vt:i4>
      </vt:variant>
      <vt:variant>
        <vt:i4>12</vt:i4>
      </vt:variant>
      <vt:variant>
        <vt:i4>0</vt:i4>
      </vt:variant>
      <vt:variant>
        <vt:i4>5</vt:i4>
      </vt:variant>
      <vt:variant>
        <vt:lpwstr>https://talkabout.nu/</vt:lpwstr>
      </vt:variant>
      <vt:variant>
        <vt:lpwstr/>
      </vt:variant>
      <vt:variant>
        <vt:i4>6815865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https://www.instagram.com/stedelijk_museum_breda/</vt:lpwstr>
      </vt:variant>
      <vt:variant>
        <vt:lpwstr/>
      </vt:variant>
      <vt:variant>
        <vt:i4>6029404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https://www.facebook.com/stedelijkmuseumbreda</vt:lpwstr>
      </vt:variant>
      <vt:variant>
        <vt:lpwstr/>
      </vt:variant>
      <vt:variant>
        <vt:i4>5636190</vt:i4>
      </vt:variant>
      <vt:variant>
        <vt:i4>3</vt:i4>
      </vt:variant>
      <vt:variant>
        <vt:i4>0</vt:i4>
      </vt:variant>
      <vt:variant>
        <vt:i4>5</vt:i4>
      </vt:variant>
      <vt:variant>
        <vt:lpwstr>https://www.linkedin.com/company/stedelijk-museum-breda/</vt:lpwstr>
      </vt:variant>
      <vt:variant>
        <vt:lpwstr/>
      </vt:variant>
      <vt:variant>
        <vt:i4>7536677</vt:i4>
      </vt:variant>
      <vt:variant>
        <vt:i4>0</vt:i4>
      </vt:variant>
      <vt:variant>
        <vt:i4>0</vt:i4>
      </vt:variant>
      <vt:variant>
        <vt:i4>5</vt:i4>
      </vt:variant>
      <vt:variant>
        <vt:lpwstr>http://www.stedelijkmuseumbreda.nl/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Ailis O'Neill</dc:creator>
  <cp:keywords/>
  <dc:description/>
  <cp:lastModifiedBy>Ailis O'Neill</cp:lastModifiedBy>
  <cp:revision>14</cp:revision>
  <dcterms:created xsi:type="dcterms:W3CDTF">2026-03-03T15:10:00Z</dcterms:created>
  <dcterms:modified xsi:type="dcterms:W3CDTF">2026-03-04T08:37:00Z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0x010100D630D538D4A1F34CA8082A5C7B515395</vt:lpwstr>
  </property>
  <property fmtid="{D5CDD505-2E9C-101B-9397-08002B2CF9AE}" pid="3" name="MediaServiceImageTags">
    <vt:lpwstr/>
  </property>
</Properties>
</file>