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C8A82" w14:textId="2BABDBA5" w:rsidR="006A743B" w:rsidRDefault="00113680">
      <w:pPr>
        <w:rPr>
          <w:lang w:val="nl-NL"/>
        </w:rPr>
      </w:pPr>
      <w:r>
        <w:rPr>
          <w:lang w:val="nl-NL"/>
        </w:rPr>
        <w:t>Beeldcredits: Gedragen Verhalen</w:t>
      </w:r>
    </w:p>
    <w:p w14:paraId="72CF2BE0" w14:textId="77777777" w:rsidR="006F45EA" w:rsidRDefault="006F45EA" w:rsidP="006F45E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66"/>
        <w:gridCol w:w="7184"/>
      </w:tblGrid>
      <w:tr w:rsidR="00387819" w:rsidRPr="00450EC2" w14:paraId="07FCEAD1" w14:textId="77777777" w:rsidTr="00450EC2">
        <w:tc>
          <w:tcPr>
            <w:tcW w:w="2166" w:type="dxa"/>
          </w:tcPr>
          <w:p w14:paraId="10D3129C" w14:textId="77777777" w:rsidR="006F45EA" w:rsidRDefault="006F45EA" w:rsidP="00220FFF">
            <w:r>
              <w:rPr>
                <w:noProof/>
              </w:rPr>
              <w:drawing>
                <wp:inline distT="0" distB="0" distL="0" distR="0" wp14:anchorId="4D0A540B" wp14:editId="204700B1">
                  <wp:extent cx="746760" cy="949008"/>
                  <wp:effectExtent l="0" t="0" r="0" b="3810"/>
                  <wp:docPr id="2" name="Afbeelding 2" descr="Afbeelding met tekst, schermopname, software, Computerpicto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tekst, schermopname, software, Computerpictogram&#10;&#10;Automatisch gegenereerde beschrijving"/>
                          <pic:cNvPicPr/>
                        </pic:nvPicPr>
                        <pic:blipFill rotWithShape="1">
                          <a:blip r:embed="rId4"/>
                          <a:srcRect l="14551" t="21635" r="79100" b="64021"/>
                          <a:stretch/>
                        </pic:blipFill>
                        <pic:spPr bwMode="auto">
                          <a:xfrm>
                            <a:off x="0" y="0"/>
                            <a:ext cx="752810" cy="9566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4AEC60AF" w14:textId="77777777" w:rsidR="006F45EA" w:rsidRPr="000034F8" w:rsidRDefault="006F45EA" w:rsidP="00220FFF">
            <w:pPr>
              <w:rPr>
                <w:b/>
                <w:bCs/>
                <w:lang w:val="nl-NL"/>
              </w:rPr>
            </w:pPr>
            <w:r w:rsidRPr="000034F8">
              <w:rPr>
                <w:b/>
                <w:bCs/>
                <w:lang w:val="nl-NL"/>
              </w:rPr>
              <w:t>Cornelis Mermans, zouaaf in het pauselijk leger</w:t>
            </w:r>
          </w:p>
          <w:p w14:paraId="6945E746" w14:textId="77777777" w:rsidR="006F45EA" w:rsidRPr="006F45EA" w:rsidRDefault="006F45EA" w:rsidP="00220FFF">
            <w:pPr>
              <w:rPr>
                <w:lang w:val="nl-NL"/>
              </w:rPr>
            </w:pPr>
            <w:r w:rsidRPr="006F45EA">
              <w:rPr>
                <w:lang w:val="nl-NL"/>
              </w:rPr>
              <w:t>ca 1866</w:t>
            </w:r>
          </w:p>
          <w:p w14:paraId="58AFEFAC" w14:textId="77777777" w:rsidR="006F45EA" w:rsidRDefault="006F45EA" w:rsidP="00220FFF">
            <w:pPr>
              <w:rPr>
                <w:lang w:val="nl-NL"/>
              </w:rPr>
            </w:pPr>
            <w:r w:rsidRPr="006F45EA">
              <w:rPr>
                <w:lang w:val="nl-NL"/>
              </w:rPr>
              <w:t xml:space="preserve">Collectie Stichting Nederlands Zouavenmuseum Oudenbosch </w:t>
            </w:r>
          </w:p>
          <w:p w14:paraId="39C65022" w14:textId="52F1E456" w:rsidR="00F671FC" w:rsidRPr="00F671FC" w:rsidRDefault="00F671FC" w:rsidP="00220FFF">
            <w:pPr>
              <w:rPr>
                <w:b/>
                <w:bCs/>
                <w:lang w:val="nl-NL"/>
              </w:rPr>
            </w:pPr>
            <w:r w:rsidRPr="00F671FC">
              <w:rPr>
                <w:b/>
                <w:bCs/>
                <w:color w:val="4472C4" w:themeColor="accent1"/>
                <w:lang w:val="nl-NL"/>
              </w:rPr>
              <w:t>Let op vanaf 20 september is dit beeld ingekleurd beschikbaar</w:t>
            </w:r>
          </w:p>
        </w:tc>
      </w:tr>
      <w:tr w:rsidR="00387819" w:rsidRPr="00450EC2" w14:paraId="6ED36C51" w14:textId="77777777" w:rsidTr="00450EC2">
        <w:tc>
          <w:tcPr>
            <w:tcW w:w="2166" w:type="dxa"/>
          </w:tcPr>
          <w:p w14:paraId="0CC90BD3" w14:textId="77777777" w:rsidR="006F45EA" w:rsidRDefault="006F45EA" w:rsidP="00220FF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F23FD8" wp14:editId="0E882E7E">
                  <wp:extent cx="502207" cy="584200"/>
                  <wp:effectExtent l="0" t="0" r="0" b="6350"/>
                  <wp:docPr id="11" name="Afbeelding 11" descr="Afbeelding met tekst, schermopname, software, Computerpicto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1" descr="Afbeelding met tekst, schermopname, software, Computerpictogram&#10;&#10;Automatisch gegenereerde beschrijving"/>
                          <pic:cNvPicPr/>
                        </pic:nvPicPr>
                        <pic:blipFill rotWithShape="1">
                          <a:blip r:embed="rId4"/>
                          <a:srcRect l="35583" t="37861" r="57936" b="48736"/>
                          <a:stretch/>
                        </pic:blipFill>
                        <pic:spPr bwMode="auto">
                          <a:xfrm>
                            <a:off x="0" y="0"/>
                            <a:ext cx="506976" cy="5897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3D35CF4B" w14:textId="77777777" w:rsidR="006F45EA" w:rsidRPr="000034F8" w:rsidRDefault="006F45EA" w:rsidP="00220FFF">
            <w:pPr>
              <w:pStyle w:val="Geenafstand"/>
              <w:rPr>
                <w:b/>
                <w:bCs/>
              </w:rPr>
            </w:pPr>
            <w:r w:rsidRPr="000034F8">
              <w:rPr>
                <w:b/>
                <w:bCs/>
              </w:rPr>
              <w:t>Johanna Dashorst, echtgenote van Christiaan Cornelis Kannemans</w:t>
            </w:r>
          </w:p>
          <w:p w14:paraId="545E5493" w14:textId="77777777" w:rsidR="006F45EA" w:rsidRPr="000034F8" w:rsidRDefault="006F45EA" w:rsidP="00220FFF">
            <w:pPr>
              <w:pStyle w:val="Geenafstand"/>
              <w:rPr>
                <w:b/>
                <w:bCs/>
              </w:rPr>
            </w:pPr>
            <w:r w:rsidRPr="000034F8">
              <w:rPr>
                <w:b/>
                <w:bCs/>
              </w:rPr>
              <w:t>Kannemans &amp; Zoon</w:t>
            </w:r>
          </w:p>
          <w:p w14:paraId="41DF6D8F" w14:textId="77777777" w:rsidR="006F45EA" w:rsidRDefault="006F45EA" w:rsidP="00220FFF">
            <w:pPr>
              <w:pStyle w:val="Geenafstand"/>
            </w:pPr>
            <w:r>
              <w:t xml:space="preserve">ca 1870-1875  </w:t>
            </w:r>
          </w:p>
          <w:p w14:paraId="337ADED7" w14:textId="77777777" w:rsidR="006F45EA" w:rsidRDefault="006F45EA" w:rsidP="00220FFF">
            <w:pPr>
              <w:pStyle w:val="Geenafstand"/>
              <w:rPr>
                <w:rFonts w:cstheme="minorHAnsi"/>
              </w:rPr>
            </w:pPr>
            <w:r w:rsidRPr="00533FCB">
              <w:rPr>
                <w:rFonts w:cstheme="minorHAnsi"/>
              </w:rPr>
              <w:t>Collectie Stedelijk Museum Breda, bruikleen Bergé, Jean L.L.M.</w:t>
            </w:r>
          </w:p>
          <w:p w14:paraId="138539BD" w14:textId="7904C8D8" w:rsidR="00F671FC" w:rsidRPr="00533FCB" w:rsidRDefault="00F671FC" w:rsidP="00220FFF">
            <w:pPr>
              <w:pStyle w:val="Geenafstand"/>
              <w:rPr>
                <w:rFonts w:cstheme="minorHAnsi"/>
              </w:rPr>
            </w:pPr>
            <w:r w:rsidRPr="00F671FC">
              <w:rPr>
                <w:b/>
                <w:bCs/>
                <w:color w:val="4472C4" w:themeColor="accent1"/>
              </w:rPr>
              <w:t>Let op vanaf 20 september is dit beeld ingekleurd beschikbaar</w:t>
            </w:r>
          </w:p>
          <w:p w14:paraId="0BC3BA6C" w14:textId="7710AC20" w:rsidR="006F45EA" w:rsidRPr="006F45EA" w:rsidRDefault="006F45EA" w:rsidP="00220FFF">
            <w:pPr>
              <w:rPr>
                <w:lang w:val="nl-NL"/>
              </w:rPr>
            </w:pPr>
          </w:p>
        </w:tc>
      </w:tr>
      <w:tr w:rsidR="00387819" w:rsidRPr="00450EC2" w14:paraId="79980209" w14:textId="77777777" w:rsidTr="00450EC2">
        <w:tc>
          <w:tcPr>
            <w:tcW w:w="2166" w:type="dxa"/>
          </w:tcPr>
          <w:p w14:paraId="3FEF4A46" w14:textId="77777777" w:rsidR="006F45EA" w:rsidRDefault="006F45EA" w:rsidP="00220FFF">
            <w:r>
              <w:rPr>
                <w:noProof/>
              </w:rPr>
              <w:drawing>
                <wp:inline distT="0" distB="0" distL="0" distR="0" wp14:anchorId="196C5644" wp14:editId="6C3634E9">
                  <wp:extent cx="635000" cy="754811"/>
                  <wp:effectExtent l="0" t="0" r="0" b="7620"/>
                  <wp:docPr id="3" name="Afbeelding 3" descr="Afbeelding met tekst, schermopname, software, Computerpicto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tekst, schermopname, software, Computerpictogram&#10;&#10;Automatisch gegenereerde beschrijving"/>
                          <pic:cNvPicPr/>
                        </pic:nvPicPr>
                        <pic:blipFill rotWithShape="1">
                          <a:blip r:embed="rId4"/>
                          <a:srcRect l="21164" t="21635" r="71825" b="63551"/>
                          <a:stretch/>
                        </pic:blipFill>
                        <pic:spPr bwMode="auto">
                          <a:xfrm>
                            <a:off x="0" y="0"/>
                            <a:ext cx="638340" cy="758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7C215C2F" w14:textId="77777777" w:rsidR="006F45EA" w:rsidRPr="00E56902" w:rsidRDefault="006F45EA" w:rsidP="00220FFF">
            <w:pPr>
              <w:pStyle w:val="Geenafstand"/>
              <w:rPr>
                <w:b/>
                <w:bCs/>
              </w:rPr>
            </w:pPr>
            <w:r w:rsidRPr="00E56902">
              <w:rPr>
                <w:b/>
                <w:bCs/>
              </w:rPr>
              <w:t xml:space="preserve">Tweedelige japon, bestaande uit een lijfje en rok </w:t>
            </w:r>
          </w:p>
          <w:p w14:paraId="26DA6BBD" w14:textId="77777777" w:rsidR="006F45EA" w:rsidRPr="00E56902" w:rsidRDefault="006F45EA" w:rsidP="00220FFF">
            <w:pPr>
              <w:pStyle w:val="Geenafstand"/>
              <w:rPr>
                <w:b/>
                <w:bCs/>
              </w:rPr>
            </w:pPr>
            <w:r w:rsidRPr="00E56902">
              <w:rPr>
                <w:b/>
                <w:bCs/>
              </w:rPr>
              <w:t>1865-1880</w:t>
            </w:r>
          </w:p>
          <w:p w14:paraId="24640475" w14:textId="77777777" w:rsidR="006F45EA" w:rsidRPr="00272A95" w:rsidRDefault="006F45EA" w:rsidP="00220FFF">
            <w:pPr>
              <w:pStyle w:val="Geenafstand"/>
            </w:pPr>
            <w:r w:rsidRPr="00272A95">
              <w:t>Bruine ripszijde, afgezet met zwarte moirézijde</w:t>
            </w:r>
          </w:p>
          <w:p w14:paraId="2C0BCB54" w14:textId="77777777" w:rsidR="006F45EA" w:rsidRDefault="006F45EA" w:rsidP="00220FFF">
            <w:pPr>
              <w:pStyle w:val="Geenafstand"/>
            </w:pPr>
            <w:r w:rsidRPr="00272A95">
              <w:t>Collectie Stedelijk Museum Breda, bruikleen Bergé, Jean L.L.M.</w:t>
            </w:r>
          </w:p>
          <w:p w14:paraId="5B8432A6" w14:textId="77777777" w:rsidR="006F45EA" w:rsidRPr="006F45EA" w:rsidRDefault="006F45EA" w:rsidP="00220FFF">
            <w:pPr>
              <w:rPr>
                <w:lang w:val="nl-NL"/>
              </w:rPr>
            </w:pPr>
          </w:p>
        </w:tc>
      </w:tr>
      <w:tr w:rsidR="00387819" w:rsidRPr="00450EC2" w14:paraId="4ECC612E" w14:textId="77777777" w:rsidTr="00450EC2">
        <w:tc>
          <w:tcPr>
            <w:tcW w:w="2166" w:type="dxa"/>
          </w:tcPr>
          <w:p w14:paraId="57931D83" w14:textId="77777777" w:rsidR="006F45EA" w:rsidRDefault="006F45EA" w:rsidP="00220FFF">
            <w:r>
              <w:rPr>
                <w:noProof/>
              </w:rPr>
              <w:drawing>
                <wp:inline distT="0" distB="0" distL="0" distR="0" wp14:anchorId="7698B00C" wp14:editId="5AA6C1A8">
                  <wp:extent cx="568271" cy="670560"/>
                  <wp:effectExtent l="0" t="0" r="3810" b="0"/>
                  <wp:docPr id="4" name="Afbeelding 4" descr="Afbeelding met tekst, schermopname, software, Computerpicto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 descr="Afbeelding met tekst, schermopname, software, Computerpictogram&#10;&#10;Automatisch gegenereerde beschrijving"/>
                          <pic:cNvPicPr/>
                        </pic:nvPicPr>
                        <pic:blipFill rotWithShape="1">
                          <a:blip r:embed="rId4"/>
                          <a:srcRect l="28440" t="22575" r="64946" b="63550"/>
                          <a:stretch/>
                        </pic:blipFill>
                        <pic:spPr bwMode="auto">
                          <a:xfrm>
                            <a:off x="0" y="0"/>
                            <a:ext cx="572627" cy="6757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4AD47919" w14:textId="77777777" w:rsidR="006F45EA" w:rsidRPr="00272A95" w:rsidRDefault="006F45EA" w:rsidP="00220FFF">
            <w:pPr>
              <w:pStyle w:val="Geenafstand"/>
              <w:rPr>
                <w:b/>
                <w:bCs/>
              </w:rPr>
            </w:pPr>
            <w:r w:rsidRPr="00272A95">
              <w:rPr>
                <w:b/>
                <w:bCs/>
              </w:rPr>
              <w:t>Tweedelige namiddagjapon, bestaande uit een lijfje en rok</w:t>
            </w:r>
          </w:p>
          <w:p w14:paraId="54368A06" w14:textId="77777777" w:rsidR="006F45EA" w:rsidRPr="00E56902" w:rsidRDefault="006F45EA" w:rsidP="00220FFF">
            <w:pPr>
              <w:pStyle w:val="Geenafstand"/>
              <w:rPr>
                <w:b/>
                <w:bCs/>
              </w:rPr>
            </w:pPr>
            <w:r w:rsidRPr="00E56902">
              <w:rPr>
                <w:b/>
                <w:bCs/>
              </w:rPr>
              <w:t>Ca. 1898</w:t>
            </w:r>
          </w:p>
          <w:p w14:paraId="4B59EF21" w14:textId="77777777" w:rsidR="006F45EA" w:rsidRPr="00272A95" w:rsidRDefault="006F45EA" w:rsidP="00220FFF">
            <w:pPr>
              <w:pStyle w:val="Geenafstand"/>
            </w:pPr>
            <w:r w:rsidRPr="00272A95">
              <w:t>Lichtpaarse moiré ripszijde, katoen, machinaal kant</w:t>
            </w:r>
          </w:p>
          <w:p w14:paraId="5437B4DB" w14:textId="77777777" w:rsidR="006F45EA" w:rsidRPr="00272A95" w:rsidRDefault="006F45EA" w:rsidP="00220FFF">
            <w:pPr>
              <w:pStyle w:val="Geenafstand"/>
            </w:pPr>
            <w:r w:rsidRPr="00272A95">
              <w:t>Collectie Stedelijk Museum Breda, bruikleen Bergé, Jean L.L.M.</w:t>
            </w:r>
          </w:p>
          <w:p w14:paraId="782216AA" w14:textId="77777777" w:rsidR="006F45EA" w:rsidRPr="006F45EA" w:rsidRDefault="006F45EA" w:rsidP="00220FFF">
            <w:pPr>
              <w:rPr>
                <w:lang w:val="nl-NL"/>
              </w:rPr>
            </w:pPr>
          </w:p>
        </w:tc>
      </w:tr>
      <w:tr w:rsidR="00387819" w:rsidRPr="00450EC2" w14:paraId="5D1E9098" w14:textId="77777777" w:rsidTr="00450EC2">
        <w:tc>
          <w:tcPr>
            <w:tcW w:w="2166" w:type="dxa"/>
          </w:tcPr>
          <w:p w14:paraId="11B9116F" w14:textId="77777777" w:rsidR="006F45EA" w:rsidRDefault="006F45EA" w:rsidP="00220FFF">
            <w:r>
              <w:rPr>
                <w:noProof/>
              </w:rPr>
              <w:drawing>
                <wp:inline distT="0" distB="0" distL="0" distR="0" wp14:anchorId="4A602944" wp14:editId="661BEA5F">
                  <wp:extent cx="534629" cy="736600"/>
                  <wp:effectExtent l="0" t="0" r="0" b="6350"/>
                  <wp:docPr id="5" name="Afbeelding 5" descr="Afbeelding met tekst, schermopname, software, Computerpictogram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 descr="Afbeelding met tekst, schermopname, software, Computerpictogram&#10;&#10;Automatisch gegenereerde beschrijving"/>
                          <pic:cNvPicPr/>
                        </pic:nvPicPr>
                        <pic:blipFill rotWithShape="1">
                          <a:blip r:embed="rId4"/>
                          <a:srcRect l="36112" t="21871" r="57935" b="63550"/>
                          <a:stretch/>
                        </pic:blipFill>
                        <pic:spPr bwMode="auto">
                          <a:xfrm>
                            <a:off x="0" y="0"/>
                            <a:ext cx="539095" cy="742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094CEFA8" w14:textId="77777777" w:rsidR="006F45EA" w:rsidRDefault="006F45EA" w:rsidP="00220FFF">
            <w:pPr>
              <w:pStyle w:val="Geenafstand"/>
              <w:rPr>
                <w:rFonts w:cstheme="minorHAnsi"/>
                <w:b/>
                <w:bCs/>
              </w:rPr>
            </w:pPr>
            <w:r w:rsidRPr="00F541A2">
              <w:rPr>
                <w:rFonts w:cstheme="minorHAnsi"/>
                <w:b/>
                <w:bCs/>
              </w:rPr>
              <w:t>Schilderij ‘Portret van Anna Sassen-Borel’</w:t>
            </w:r>
          </w:p>
          <w:p w14:paraId="34A0E5C1" w14:textId="2CF4829B" w:rsidR="005F1A1F" w:rsidRPr="00F541A2" w:rsidRDefault="005F1A1F" w:rsidP="00220FFF">
            <w:pPr>
              <w:pStyle w:val="Geenafstand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1905</w:t>
            </w:r>
          </w:p>
          <w:p w14:paraId="05250F90" w14:textId="7D38B0E5" w:rsidR="006F45EA" w:rsidRPr="00F541A2" w:rsidRDefault="006F45EA" w:rsidP="00220FFF">
            <w:pPr>
              <w:pStyle w:val="Geenafstand"/>
              <w:rPr>
                <w:rFonts w:cstheme="minorHAnsi"/>
              </w:rPr>
            </w:pPr>
            <w:r w:rsidRPr="00F541A2">
              <w:rPr>
                <w:rFonts w:cstheme="minorHAnsi"/>
              </w:rPr>
              <w:t>Antoon van Welie</w:t>
            </w:r>
          </w:p>
          <w:p w14:paraId="79D2B338" w14:textId="77777777" w:rsidR="006F45EA" w:rsidRPr="00F541A2" w:rsidRDefault="006F45EA" w:rsidP="00220FFF">
            <w:pPr>
              <w:pStyle w:val="Geenafstand"/>
              <w:rPr>
                <w:rFonts w:cstheme="minorHAnsi"/>
              </w:rPr>
            </w:pPr>
            <w:r w:rsidRPr="00F541A2">
              <w:rPr>
                <w:rFonts w:cstheme="minorHAnsi"/>
              </w:rPr>
              <w:t>Olieverf op doek</w:t>
            </w:r>
          </w:p>
          <w:p w14:paraId="2332561E" w14:textId="77777777" w:rsidR="006F45EA" w:rsidRPr="001B4164" w:rsidRDefault="006F45EA" w:rsidP="00220FFF">
            <w:pPr>
              <w:pStyle w:val="Geenafstand"/>
              <w:rPr>
                <w:rFonts w:cstheme="minorHAnsi"/>
              </w:rPr>
            </w:pPr>
            <w:r w:rsidRPr="00F541A2">
              <w:rPr>
                <w:rFonts w:cstheme="minorHAnsi"/>
              </w:rPr>
              <w:t>Collectie Stedelijk Museum Breda, Bruikleen Vereniging Vrienden Stedelijk Museum Bred</w:t>
            </w:r>
            <w:r>
              <w:rPr>
                <w:rFonts w:cstheme="minorHAnsi"/>
              </w:rPr>
              <w:t>a</w:t>
            </w:r>
          </w:p>
        </w:tc>
      </w:tr>
      <w:tr w:rsidR="00387819" w:rsidRPr="00450EC2" w14:paraId="0D125196" w14:textId="77777777" w:rsidTr="00450EC2">
        <w:tc>
          <w:tcPr>
            <w:tcW w:w="2166" w:type="dxa"/>
          </w:tcPr>
          <w:p w14:paraId="789DECEF" w14:textId="535BF37B" w:rsidR="006F45EA" w:rsidRPr="006254F3" w:rsidRDefault="00483C46" w:rsidP="00220FFF">
            <w:pPr>
              <w:rPr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31B8CD15" wp14:editId="0E06506F">
                  <wp:extent cx="510745" cy="510745"/>
                  <wp:effectExtent l="0" t="0" r="3810" b="381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234" cy="515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1E8AE821" w14:textId="51F7EC57" w:rsidR="008E0B7A" w:rsidRPr="00F84405" w:rsidRDefault="008E0B7A" w:rsidP="00220FFF">
            <w:pPr>
              <w:pStyle w:val="Geenafstand"/>
              <w:rPr>
                <w:rFonts w:cstheme="minorHAnsi"/>
                <w:b/>
                <w:bCs/>
              </w:rPr>
            </w:pPr>
            <w:r w:rsidRPr="00F84405">
              <w:rPr>
                <w:rFonts w:cstheme="minorHAnsi"/>
                <w:b/>
                <w:bCs/>
              </w:rPr>
              <w:t>Paar gouden oorbellen met peervormige cornalijnsteen</w:t>
            </w:r>
          </w:p>
          <w:p w14:paraId="15DD6DB0" w14:textId="6F4812F3" w:rsidR="008E0B7A" w:rsidRPr="0042443D" w:rsidRDefault="008E0B7A" w:rsidP="00220FFF">
            <w:pPr>
              <w:pStyle w:val="Geenafstand"/>
              <w:rPr>
                <w:rFonts w:cstheme="minorHAnsi"/>
                <w:b/>
                <w:bCs/>
              </w:rPr>
            </w:pPr>
            <w:r w:rsidRPr="0042443D">
              <w:rPr>
                <w:rFonts w:cstheme="minorHAnsi"/>
                <w:b/>
                <w:bCs/>
              </w:rPr>
              <w:t>1860-1900</w:t>
            </w:r>
          </w:p>
          <w:p w14:paraId="2121143E" w14:textId="5D4BA68F" w:rsidR="001504C9" w:rsidRPr="006378BE" w:rsidRDefault="00291A95" w:rsidP="00220FFF">
            <w:pPr>
              <w:pStyle w:val="Geenafstand"/>
              <w:rPr>
                <w:rFonts w:cstheme="minorHAnsi"/>
              </w:rPr>
            </w:pPr>
            <w:r w:rsidRPr="00F541A2">
              <w:rPr>
                <w:rFonts w:cstheme="minorHAnsi"/>
              </w:rPr>
              <w:t>Collectie Stedelijk Museum Breda</w:t>
            </w:r>
            <w:r w:rsidR="00004B18">
              <w:rPr>
                <w:rFonts w:cstheme="minorHAnsi"/>
              </w:rPr>
              <w:t>, Eigenaar Stichting Stedelijk Museum</w:t>
            </w:r>
            <w:r w:rsidR="00754D79">
              <w:rPr>
                <w:rFonts w:cstheme="minorHAnsi"/>
              </w:rPr>
              <w:t xml:space="preserve"> </w:t>
            </w:r>
          </w:p>
        </w:tc>
      </w:tr>
      <w:tr w:rsidR="00387819" w:rsidRPr="00450EC2" w14:paraId="3DAAFE3C" w14:textId="77777777" w:rsidTr="00450EC2">
        <w:tc>
          <w:tcPr>
            <w:tcW w:w="2166" w:type="dxa"/>
          </w:tcPr>
          <w:p w14:paraId="50FEE0E1" w14:textId="38A3C1EE" w:rsidR="006F45EA" w:rsidRPr="006F45EA" w:rsidRDefault="006F45EA" w:rsidP="00220FFF">
            <w:pPr>
              <w:rPr>
                <w:noProof/>
                <w:lang w:val="nl-NL"/>
              </w:rPr>
            </w:pPr>
          </w:p>
        </w:tc>
        <w:tc>
          <w:tcPr>
            <w:tcW w:w="7184" w:type="dxa"/>
          </w:tcPr>
          <w:p w14:paraId="7341C838" w14:textId="77777777" w:rsidR="006F45EA" w:rsidRPr="006F45EA" w:rsidRDefault="006F45EA" w:rsidP="00220FFF">
            <w:pPr>
              <w:rPr>
                <w:lang w:val="nl-NL"/>
              </w:rPr>
            </w:pPr>
          </w:p>
        </w:tc>
      </w:tr>
      <w:tr w:rsidR="00387819" w:rsidRPr="00450EC2" w14:paraId="157844A9" w14:textId="77777777" w:rsidTr="00450EC2">
        <w:tc>
          <w:tcPr>
            <w:tcW w:w="2166" w:type="dxa"/>
          </w:tcPr>
          <w:p w14:paraId="502BF15B" w14:textId="4E77D3B3" w:rsidR="007961F5" w:rsidRDefault="007961F5" w:rsidP="00220FF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CFF405" wp14:editId="11E3D334">
                  <wp:extent cx="700216" cy="942374"/>
                  <wp:effectExtent l="0" t="0" r="5080" b="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545" cy="949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7465DFA3" w14:textId="77777777" w:rsidR="00FF189F" w:rsidRDefault="007961F5" w:rsidP="00F555D3">
            <w:pPr>
              <w:pStyle w:val="gmail-msonospacing"/>
              <w:spacing w:before="0" w:beforeAutospacing="0" w:after="0" w:afterAutospacing="0"/>
              <w:rPr>
                <w:b/>
                <w:bCs/>
                <w:lang w:val="nl-NL"/>
              </w:rPr>
            </w:pPr>
            <w:r w:rsidRPr="007961F5">
              <w:rPr>
                <w:b/>
                <w:bCs/>
                <w:lang w:val="nl-NL"/>
              </w:rPr>
              <w:t>Wees</w:t>
            </w:r>
            <w:r w:rsidR="00F84405">
              <w:rPr>
                <w:b/>
                <w:bCs/>
                <w:lang w:val="nl-NL"/>
              </w:rPr>
              <w:t>meisje met hond</w:t>
            </w:r>
          </w:p>
          <w:p w14:paraId="28C6A799" w14:textId="19372A7E" w:rsidR="005F4D3D" w:rsidRDefault="005F4D3D" w:rsidP="00F555D3">
            <w:pPr>
              <w:pStyle w:val="gmail-msonospacing"/>
              <w:spacing w:before="0" w:beforeAutospacing="0" w:after="0" w:afterAutospacing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>1894</w:t>
            </w:r>
          </w:p>
          <w:p w14:paraId="37055570" w14:textId="77777777" w:rsidR="004C136F" w:rsidRPr="00B00FAA" w:rsidRDefault="004C136F" w:rsidP="004C136F">
            <w:pPr>
              <w:pStyle w:val="gmail-msonospacing"/>
              <w:spacing w:before="0" w:beforeAutospacing="0" w:after="0" w:afterAutospacing="0"/>
              <w:rPr>
                <w:sz w:val="24"/>
                <w:szCs w:val="24"/>
                <w:lang w:val="nl-NL"/>
              </w:rPr>
            </w:pPr>
            <w:r w:rsidRPr="00B00FAA">
              <w:rPr>
                <w:lang w:val="nl-NL"/>
              </w:rPr>
              <w:t>Heinrich Martin Krabbé</w:t>
            </w:r>
          </w:p>
          <w:p w14:paraId="36BC851D" w14:textId="56F4AE5A" w:rsidR="00444E85" w:rsidRPr="0028087C" w:rsidRDefault="004C136F" w:rsidP="00F555D3">
            <w:pPr>
              <w:pStyle w:val="gmail-msonospacing"/>
              <w:spacing w:before="0" w:beforeAutospacing="0" w:after="0" w:afterAutospacing="0"/>
              <w:rPr>
                <w:lang w:val="nl-NL"/>
              </w:rPr>
            </w:pPr>
            <w:r w:rsidRPr="0028087C">
              <w:rPr>
                <w:lang w:val="nl-NL"/>
              </w:rPr>
              <w:t>Olieverf op triplex</w:t>
            </w:r>
          </w:p>
          <w:p w14:paraId="40D70F71" w14:textId="2DAAECCD" w:rsidR="00C60B53" w:rsidRPr="00C60B53" w:rsidRDefault="00C60B53" w:rsidP="00220FFF">
            <w:pPr>
              <w:pStyle w:val="gmail-msonospacing"/>
              <w:spacing w:before="0" w:beforeAutospacing="0" w:after="0" w:afterAutospacing="0"/>
              <w:rPr>
                <w:highlight w:val="yellow"/>
                <w:lang w:val="nl-NL"/>
              </w:rPr>
            </w:pPr>
            <w:r w:rsidRPr="007E791A">
              <w:rPr>
                <w:lang w:val="nl-NL"/>
              </w:rPr>
              <w:t xml:space="preserve">Collectie Stedelijk Museum Breda, </w:t>
            </w:r>
            <w:r w:rsidR="007E791A" w:rsidRPr="007E791A">
              <w:rPr>
                <w:lang w:val="nl-NL"/>
              </w:rPr>
              <w:t>Bruikleen Stichting 't Armkinderhuys en het Arme Weeshuys der Kercken van Breda</w:t>
            </w:r>
          </w:p>
        </w:tc>
      </w:tr>
      <w:tr w:rsidR="007961F5" w:rsidRPr="00450EC2" w14:paraId="1ACA410F" w14:textId="77777777" w:rsidTr="00450EC2">
        <w:tc>
          <w:tcPr>
            <w:tcW w:w="2166" w:type="dxa"/>
          </w:tcPr>
          <w:p w14:paraId="5A84B229" w14:textId="43282242" w:rsidR="00500317" w:rsidRPr="006F45EA" w:rsidRDefault="00387819" w:rsidP="00220FFF">
            <w:pPr>
              <w:rPr>
                <w:noProof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4C8FFCEB" wp14:editId="04A53A82">
                  <wp:extent cx="1029729" cy="958757"/>
                  <wp:effectExtent l="0" t="0" r="0" b="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609" cy="963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5C913DF2" w14:textId="77777777" w:rsidR="007D6BFE" w:rsidRDefault="007D6BFE" w:rsidP="007D6BFE">
            <w:pPr>
              <w:pStyle w:val="gmail-msonospacing"/>
              <w:spacing w:before="0" w:beforeAutospacing="0" w:after="0" w:afterAutospacing="0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Handnaaimachine</w:t>
            </w:r>
          </w:p>
          <w:p w14:paraId="37FE68DE" w14:textId="77777777" w:rsidR="007D6BFE" w:rsidRDefault="00877956" w:rsidP="00220FFF">
            <w:pPr>
              <w:pStyle w:val="gmail-msonospacing"/>
              <w:spacing w:before="0" w:beforeAutospacing="0" w:after="0" w:afterAutospacing="0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1850-1900</w:t>
            </w:r>
          </w:p>
          <w:p w14:paraId="2FB3AB95" w14:textId="354DB0B7" w:rsidR="00877956" w:rsidRPr="00877956" w:rsidRDefault="00877956" w:rsidP="00220FFF">
            <w:pPr>
              <w:pStyle w:val="gmail-msonospacing"/>
              <w:spacing w:before="0" w:beforeAutospacing="0" w:after="0" w:afterAutospacing="0"/>
              <w:rPr>
                <w:lang w:val="nl-NL"/>
              </w:rPr>
            </w:pPr>
            <w:r>
              <w:rPr>
                <w:lang w:val="nl-NL"/>
              </w:rPr>
              <w:t>Collectie Stedelijk Museum Breda,</w:t>
            </w:r>
            <w:r w:rsidR="0042443D">
              <w:rPr>
                <w:lang w:val="nl-NL"/>
              </w:rPr>
              <w:t xml:space="preserve"> Eigenaar Stichting Stedelijk Museum </w:t>
            </w:r>
          </w:p>
        </w:tc>
      </w:tr>
      <w:tr w:rsidR="007961F5" w:rsidRPr="00D97A97" w14:paraId="782D8372" w14:textId="77777777" w:rsidTr="00450EC2">
        <w:tc>
          <w:tcPr>
            <w:tcW w:w="2166" w:type="dxa"/>
          </w:tcPr>
          <w:p w14:paraId="0791C7CD" w14:textId="12A2CEFE" w:rsidR="00500317" w:rsidRPr="006F45EA" w:rsidRDefault="00387819" w:rsidP="00220FFF">
            <w:pPr>
              <w:rPr>
                <w:noProof/>
                <w:lang w:val="nl-N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86DDA1" wp14:editId="480CB2F8">
                  <wp:extent cx="1219200" cy="914400"/>
                  <wp:effectExtent l="0" t="0" r="0" b="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731" cy="920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3275B254" w14:textId="77777777" w:rsidR="00500317" w:rsidRDefault="00592C71" w:rsidP="00220FFF">
            <w:pPr>
              <w:pStyle w:val="gmail-msonospacing"/>
              <w:spacing w:before="0" w:beforeAutospacing="0" w:after="0" w:afterAutospacing="0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Zwarte damesschoen met lederen strik</w:t>
            </w:r>
          </w:p>
          <w:p w14:paraId="2B5E0D72" w14:textId="77777777" w:rsidR="001F01DA" w:rsidRDefault="001F01DA" w:rsidP="00220FFF">
            <w:pPr>
              <w:pStyle w:val="gmail-msonospacing"/>
              <w:spacing w:before="0" w:beforeAutospacing="0" w:after="0" w:afterAutospacing="0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1850-1900</w:t>
            </w:r>
          </w:p>
          <w:p w14:paraId="7EAAC3FB" w14:textId="43C30542" w:rsidR="00856257" w:rsidRPr="00F31474" w:rsidRDefault="00F31474" w:rsidP="00220FFF">
            <w:pPr>
              <w:pStyle w:val="gmail-msonospacing"/>
              <w:spacing w:before="0" w:beforeAutospacing="0" w:after="0" w:afterAutospacing="0"/>
              <w:rPr>
                <w:lang w:val="nl-NL"/>
              </w:rPr>
            </w:pPr>
            <w:r>
              <w:rPr>
                <w:lang w:val="nl-NL"/>
              </w:rPr>
              <w:t>Collectie Stedelijk Museum Breda</w:t>
            </w:r>
          </w:p>
        </w:tc>
      </w:tr>
      <w:tr w:rsidR="00F1523B" w:rsidRPr="00F31474" w14:paraId="0F07F51A" w14:textId="77777777" w:rsidTr="00450EC2">
        <w:tc>
          <w:tcPr>
            <w:tcW w:w="2166" w:type="dxa"/>
          </w:tcPr>
          <w:p w14:paraId="19B4AD95" w14:textId="0D8CEFE6" w:rsidR="00F1523B" w:rsidRPr="006F45EA" w:rsidRDefault="000F0522" w:rsidP="00375646">
            <w:pPr>
              <w:rPr>
                <w:noProof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2DBF303" wp14:editId="263B193B">
                  <wp:extent cx="1231900" cy="1762578"/>
                  <wp:effectExtent l="0" t="0" r="6350" b="9525"/>
                  <wp:docPr id="9" name="Afbeelding 9" descr="Afbeelding met kleding, persoon, Menselijk gezicht, gebouw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Afbeelding met kleding, persoon, Menselijk gezicht, gebouw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348" cy="1770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18B272C8" w14:textId="2880F93A" w:rsidR="00F1523B" w:rsidRDefault="00F1523B" w:rsidP="00F1523B">
            <w:pPr>
              <w:rPr>
                <w:lang w:val="nl-NL"/>
              </w:rPr>
            </w:pPr>
            <w:r w:rsidRPr="000F0522">
              <w:rPr>
                <w:b/>
                <w:bCs/>
                <w:lang w:val="nl-NL"/>
              </w:rPr>
              <w:t>Campagnebeeld</w:t>
            </w:r>
            <w:r w:rsidR="000F0522">
              <w:rPr>
                <w:b/>
                <w:bCs/>
                <w:lang w:val="nl-NL"/>
              </w:rPr>
              <w:t xml:space="preserve"> Gedragen Verhalen</w:t>
            </w:r>
            <w:r w:rsidRPr="000F0522">
              <w:rPr>
                <w:b/>
                <w:bCs/>
                <w:lang w:val="nl-NL"/>
              </w:rPr>
              <w:t>:</w:t>
            </w:r>
            <w:r>
              <w:rPr>
                <w:lang w:val="nl-NL"/>
              </w:rPr>
              <w:t xml:space="preserve"> foto van 2 vriendinnen ‘Onbekend dubbelportret uit de glasnegatievencollectie van de familie Klep van 2 vrouwen zittend op de trap van de veranda bij het huis’ Datering: 1905-1915</w:t>
            </w:r>
          </w:p>
          <w:p w14:paraId="27B96943" w14:textId="77777777" w:rsidR="00F1523B" w:rsidRPr="00F31474" w:rsidRDefault="00F1523B" w:rsidP="00375646">
            <w:pPr>
              <w:pStyle w:val="gmail-msonospacing"/>
              <w:spacing w:before="0" w:beforeAutospacing="0" w:after="0" w:afterAutospacing="0"/>
              <w:rPr>
                <w:lang w:val="nl-NL"/>
              </w:rPr>
            </w:pPr>
            <w:r>
              <w:rPr>
                <w:lang w:val="nl-NL"/>
              </w:rPr>
              <w:t>Collectie Stedelijk Museum Breda</w:t>
            </w:r>
          </w:p>
        </w:tc>
      </w:tr>
      <w:tr w:rsidR="00450EC2" w:rsidRPr="006F45EA" w14:paraId="476E8AB3" w14:textId="77777777" w:rsidTr="00450EC2">
        <w:tc>
          <w:tcPr>
            <w:tcW w:w="2166" w:type="dxa"/>
          </w:tcPr>
          <w:p w14:paraId="4D92F7DB" w14:textId="77777777" w:rsidR="00450EC2" w:rsidRPr="006F45EA" w:rsidRDefault="00450EC2" w:rsidP="00226CE5">
            <w:pPr>
              <w:rPr>
                <w:noProof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6CBD229" wp14:editId="044A66A2">
                  <wp:extent cx="1120345" cy="978387"/>
                  <wp:effectExtent l="0" t="0" r="3810" b="0"/>
                  <wp:docPr id="15" name="Afbeelding 15" descr="Afbeelding met Menselijk gezicht, kleding, verven, overdek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Afbeelding 15" descr="Afbeelding met Menselijk gezicht, kleding, verven, overdek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692" cy="98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4" w:type="dxa"/>
          </w:tcPr>
          <w:p w14:paraId="754CB7C8" w14:textId="77777777" w:rsidR="00450EC2" w:rsidRPr="0042443D" w:rsidRDefault="00450EC2" w:rsidP="00226CE5">
            <w:pPr>
              <w:pStyle w:val="gmail-msonospacing"/>
              <w:spacing w:before="0" w:beforeAutospacing="0" w:after="0" w:afterAutospacing="0"/>
              <w:rPr>
                <w:b/>
                <w:bCs/>
                <w:sz w:val="24"/>
                <w:szCs w:val="24"/>
                <w:lang w:val="nl-NL"/>
              </w:rPr>
            </w:pPr>
            <w:r w:rsidRPr="0042443D">
              <w:rPr>
                <w:b/>
                <w:bCs/>
                <w:lang w:val="nl-NL"/>
              </w:rPr>
              <w:t>Schilderij ‘De Bredase Boterhal’</w:t>
            </w:r>
          </w:p>
          <w:p w14:paraId="1B3370A4" w14:textId="77777777" w:rsidR="00450EC2" w:rsidRPr="00B00FAA" w:rsidRDefault="00450EC2" w:rsidP="00226CE5">
            <w:pPr>
              <w:pStyle w:val="gmail-msonospacing"/>
              <w:spacing w:before="0" w:beforeAutospacing="0" w:after="0" w:afterAutospacing="0"/>
              <w:rPr>
                <w:sz w:val="24"/>
                <w:szCs w:val="24"/>
                <w:lang w:val="nl-NL"/>
              </w:rPr>
            </w:pPr>
            <w:r w:rsidRPr="0042443D">
              <w:rPr>
                <w:b/>
                <w:bCs/>
                <w:lang w:val="nl-NL"/>
              </w:rPr>
              <w:t>1894</w:t>
            </w:r>
          </w:p>
          <w:p w14:paraId="1F74F628" w14:textId="77777777" w:rsidR="00450EC2" w:rsidRPr="00B00FAA" w:rsidRDefault="00450EC2" w:rsidP="00226CE5">
            <w:pPr>
              <w:pStyle w:val="gmail-msonospacing"/>
              <w:spacing w:before="0" w:beforeAutospacing="0" w:after="0" w:afterAutospacing="0"/>
              <w:rPr>
                <w:sz w:val="24"/>
                <w:szCs w:val="24"/>
                <w:lang w:val="nl-NL"/>
              </w:rPr>
            </w:pPr>
            <w:r w:rsidRPr="00B00FAA">
              <w:rPr>
                <w:lang w:val="nl-NL"/>
              </w:rPr>
              <w:t>Heinrich Martin Krabbé</w:t>
            </w:r>
          </w:p>
          <w:p w14:paraId="6514274F" w14:textId="77777777" w:rsidR="00450EC2" w:rsidRPr="00B00FAA" w:rsidRDefault="00450EC2" w:rsidP="00226CE5">
            <w:pPr>
              <w:pStyle w:val="gmail-msonospacing"/>
              <w:spacing w:before="0" w:beforeAutospacing="0" w:after="0" w:afterAutospacing="0"/>
              <w:rPr>
                <w:sz w:val="24"/>
                <w:szCs w:val="24"/>
                <w:lang w:val="nl-NL"/>
              </w:rPr>
            </w:pPr>
            <w:r w:rsidRPr="00B00FAA">
              <w:rPr>
                <w:lang w:val="nl-NL"/>
              </w:rPr>
              <w:t xml:space="preserve">Olieverf op doek </w:t>
            </w:r>
          </w:p>
          <w:p w14:paraId="5134E62D" w14:textId="77777777" w:rsidR="00450EC2" w:rsidRPr="00B00FAA" w:rsidRDefault="00450EC2" w:rsidP="00226CE5">
            <w:pPr>
              <w:pStyle w:val="gmail-msonospacing"/>
              <w:spacing w:before="0" w:beforeAutospacing="0" w:after="0" w:afterAutospacing="0"/>
              <w:rPr>
                <w:sz w:val="24"/>
                <w:szCs w:val="24"/>
                <w:lang w:val="nl-NL"/>
              </w:rPr>
            </w:pPr>
            <w:r w:rsidRPr="00B00FAA">
              <w:rPr>
                <w:lang w:val="nl-NL"/>
              </w:rPr>
              <w:t xml:space="preserve">Bruikleen Het Noordbrabants Museum / Koninklijke verzamelingen </w:t>
            </w:r>
          </w:p>
          <w:p w14:paraId="756F3C70" w14:textId="77777777" w:rsidR="00450EC2" w:rsidRPr="006F45EA" w:rsidRDefault="00450EC2" w:rsidP="00226CE5">
            <w:pPr>
              <w:rPr>
                <w:lang w:val="nl-NL"/>
              </w:rPr>
            </w:pPr>
          </w:p>
        </w:tc>
      </w:tr>
    </w:tbl>
    <w:p w14:paraId="7E98F560" w14:textId="562CE603" w:rsidR="006F45EA" w:rsidRPr="007961F5" w:rsidRDefault="006F45EA" w:rsidP="006F45EA">
      <w:pPr>
        <w:rPr>
          <w:lang w:val="nl-NL"/>
        </w:rPr>
      </w:pPr>
    </w:p>
    <w:sectPr w:rsidR="006F45EA" w:rsidRPr="007961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EA"/>
    <w:rsid w:val="000034F8"/>
    <w:rsid w:val="00004B18"/>
    <w:rsid w:val="00096B49"/>
    <w:rsid w:val="000F0522"/>
    <w:rsid w:val="00113680"/>
    <w:rsid w:val="001504C9"/>
    <w:rsid w:val="001718DD"/>
    <w:rsid w:val="00190B8C"/>
    <w:rsid w:val="001F01DA"/>
    <w:rsid w:val="001F36F8"/>
    <w:rsid w:val="00257FAB"/>
    <w:rsid w:val="0028087C"/>
    <w:rsid w:val="00291A95"/>
    <w:rsid w:val="003575CE"/>
    <w:rsid w:val="00387819"/>
    <w:rsid w:val="003D25F5"/>
    <w:rsid w:val="003F04A1"/>
    <w:rsid w:val="0042443D"/>
    <w:rsid w:val="00444E85"/>
    <w:rsid w:val="00450EC2"/>
    <w:rsid w:val="00483C46"/>
    <w:rsid w:val="004A6EBC"/>
    <w:rsid w:val="004C136F"/>
    <w:rsid w:val="00500317"/>
    <w:rsid w:val="00580E85"/>
    <w:rsid w:val="00592C71"/>
    <w:rsid w:val="005A7F28"/>
    <w:rsid w:val="005F1A1F"/>
    <w:rsid w:val="005F4D3D"/>
    <w:rsid w:val="006254F3"/>
    <w:rsid w:val="006906A0"/>
    <w:rsid w:val="006A743B"/>
    <w:rsid w:val="006F45EA"/>
    <w:rsid w:val="00754D79"/>
    <w:rsid w:val="00770C07"/>
    <w:rsid w:val="0078579E"/>
    <w:rsid w:val="007961F5"/>
    <w:rsid w:val="007D6BFE"/>
    <w:rsid w:val="007E791A"/>
    <w:rsid w:val="00823D32"/>
    <w:rsid w:val="00856257"/>
    <w:rsid w:val="00877956"/>
    <w:rsid w:val="008E0B7A"/>
    <w:rsid w:val="009807E2"/>
    <w:rsid w:val="00AA3BA0"/>
    <w:rsid w:val="00B023F9"/>
    <w:rsid w:val="00B32D39"/>
    <w:rsid w:val="00C60B53"/>
    <w:rsid w:val="00CB3ADE"/>
    <w:rsid w:val="00CF0425"/>
    <w:rsid w:val="00D7340F"/>
    <w:rsid w:val="00D97A97"/>
    <w:rsid w:val="00DB1BAC"/>
    <w:rsid w:val="00E56902"/>
    <w:rsid w:val="00E766F2"/>
    <w:rsid w:val="00EB4ACB"/>
    <w:rsid w:val="00F1523B"/>
    <w:rsid w:val="00F31474"/>
    <w:rsid w:val="00F555D3"/>
    <w:rsid w:val="00F671FC"/>
    <w:rsid w:val="00F84405"/>
    <w:rsid w:val="00FF043D"/>
    <w:rsid w:val="00FF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94E6"/>
  <w15:chartTrackingRefBased/>
  <w15:docId w15:val="{91C3EF1B-4A07-49E9-8B17-C55344C2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F45EA"/>
    <w:pPr>
      <w:spacing w:after="0" w:line="240" w:lineRule="auto"/>
    </w:pPr>
    <w:rPr>
      <w:lang w:val="nl-NL"/>
    </w:rPr>
  </w:style>
  <w:style w:type="paragraph" w:customStyle="1" w:styleId="gmail-msonospacing">
    <w:name w:val="gmail-msonospacing"/>
    <w:basedOn w:val="Standaard"/>
    <w:rsid w:val="006F45EA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  <w:style w:type="character" w:styleId="Hyperlink">
    <w:name w:val="Hyperlink"/>
    <w:basedOn w:val="Standaardalinea-lettertype"/>
    <w:uiPriority w:val="99"/>
    <w:semiHidden/>
    <w:unhideWhenUsed/>
    <w:rsid w:val="006F45EA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F45EA"/>
    <w:rPr>
      <w:color w:val="954F72" w:themeColor="followedHyperlink"/>
      <w:u w:val="single"/>
    </w:rPr>
  </w:style>
  <w:style w:type="paragraph" w:styleId="Revisie">
    <w:name w:val="Revision"/>
    <w:hidden/>
    <w:uiPriority w:val="99"/>
    <w:semiHidden/>
    <w:rsid w:val="00580E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5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Breda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Verbeek, C (Charlotte)</dc:creator>
  <cp:keywords/>
  <dc:description/>
  <cp:lastModifiedBy>Wirken, C. (Charissa)</cp:lastModifiedBy>
  <cp:revision>10</cp:revision>
  <dcterms:created xsi:type="dcterms:W3CDTF">2023-08-22T09:43:00Z</dcterms:created>
  <dcterms:modified xsi:type="dcterms:W3CDTF">2023-09-11T14:12:00Z</dcterms:modified>
</cp:coreProperties>
</file>